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4F73" w14:textId="148C2F87" w:rsidR="00544126" w:rsidRPr="000341B6" w:rsidRDefault="00544126" w:rsidP="00544126">
      <w:pPr>
        <w:autoSpaceDE w:val="0"/>
        <w:autoSpaceDN w:val="0"/>
        <w:adjustRightInd w:val="0"/>
        <w:spacing w:after="0" w:line="240" w:lineRule="auto"/>
        <w:jc w:val="center"/>
        <w:rPr>
          <w:rFonts w:cstheme="minorHAnsi"/>
          <w:b/>
          <w:bCs/>
          <w:sz w:val="24"/>
          <w:szCs w:val="24"/>
        </w:rPr>
      </w:pPr>
      <w:r w:rsidRPr="000341B6">
        <w:rPr>
          <w:rFonts w:cstheme="minorHAnsi"/>
          <w:b/>
          <w:bCs/>
          <w:sz w:val="24"/>
          <w:szCs w:val="24"/>
        </w:rPr>
        <w:tab/>
      </w:r>
      <w:r w:rsidRPr="000341B6">
        <w:rPr>
          <w:rFonts w:cstheme="minorHAnsi"/>
          <w:b/>
          <w:bCs/>
          <w:sz w:val="24"/>
          <w:szCs w:val="24"/>
        </w:rPr>
        <w:tab/>
      </w:r>
      <w:r w:rsidRPr="000341B6">
        <w:rPr>
          <w:rFonts w:cstheme="minorHAnsi"/>
          <w:b/>
          <w:bCs/>
          <w:sz w:val="24"/>
          <w:szCs w:val="24"/>
        </w:rPr>
        <w:tab/>
      </w:r>
      <w:r w:rsidRPr="000341B6">
        <w:rPr>
          <w:rFonts w:cstheme="minorHAnsi"/>
          <w:b/>
          <w:bCs/>
          <w:sz w:val="24"/>
          <w:szCs w:val="24"/>
        </w:rPr>
        <w:tab/>
      </w:r>
      <w:r w:rsidRPr="000341B6">
        <w:rPr>
          <w:rFonts w:cstheme="minorHAnsi"/>
          <w:b/>
          <w:bCs/>
          <w:sz w:val="24"/>
          <w:szCs w:val="24"/>
        </w:rPr>
        <w:tab/>
      </w:r>
      <w:r w:rsidRPr="000341B6">
        <w:rPr>
          <w:rFonts w:cstheme="minorHAnsi"/>
          <w:b/>
          <w:bCs/>
          <w:sz w:val="24"/>
          <w:szCs w:val="24"/>
        </w:rPr>
        <w:tab/>
      </w:r>
      <w:r w:rsidRPr="000341B6">
        <w:rPr>
          <w:rFonts w:cstheme="minorHAnsi"/>
          <w:b/>
          <w:bCs/>
          <w:sz w:val="24"/>
          <w:szCs w:val="24"/>
        </w:rPr>
        <w:tab/>
      </w:r>
      <w:r w:rsidRPr="000341B6">
        <w:rPr>
          <w:rFonts w:cstheme="minorHAnsi"/>
          <w:b/>
          <w:bCs/>
          <w:sz w:val="24"/>
          <w:szCs w:val="24"/>
        </w:rPr>
        <w:tab/>
      </w:r>
      <w:r w:rsidRPr="000341B6">
        <w:rPr>
          <w:rFonts w:cstheme="minorHAnsi"/>
          <w:b/>
          <w:bCs/>
          <w:sz w:val="24"/>
          <w:szCs w:val="24"/>
        </w:rPr>
        <w:tab/>
      </w:r>
      <w:r w:rsidRPr="000341B6">
        <w:rPr>
          <w:rFonts w:cstheme="minorHAnsi"/>
          <w:b/>
          <w:bCs/>
          <w:sz w:val="24"/>
          <w:szCs w:val="24"/>
        </w:rPr>
        <w:tab/>
      </w:r>
      <w:r w:rsidRPr="000341B6">
        <w:rPr>
          <w:rFonts w:cstheme="minorHAnsi"/>
          <w:b/>
          <w:bCs/>
          <w:sz w:val="24"/>
          <w:szCs w:val="24"/>
        </w:rPr>
        <w:tab/>
      </w:r>
    </w:p>
    <w:p w14:paraId="3061BAFB" w14:textId="77777777" w:rsidR="00544126" w:rsidRPr="000341B6" w:rsidRDefault="00544126" w:rsidP="00544126">
      <w:pPr>
        <w:autoSpaceDE w:val="0"/>
        <w:autoSpaceDN w:val="0"/>
        <w:adjustRightInd w:val="0"/>
        <w:spacing w:after="0" w:line="240" w:lineRule="auto"/>
        <w:jc w:val="center"/>
        <w:rPr>
          <w:rFonts w:cstheme="minorHAnsi"/>
          <w:b/>
          <w:bCs/>
          <w:sz w:val="24"/>
          <w:szCs w:val="24"/>
        </w:rPr>
      </w:pPr>
    </w:p>
    <w:p w14:paraId="304EFE9C" w14:textId="77777777" w:rsidR="00544126" w:rsidRPr="000341B6" w:rsidRDefault="00544126" w:rsidP="00544126">
      <w:pPr>
        <w:autoSpaceDE w:val="0"/>
        <w:autoSpaceDN w:val="0"/>
        <w:adjustRightInd w:val="0"/>
        <w:spacing w:after="0" w:line="240" w:lineRule="auto"/>
        <w:jc w:val="center"/>
        <w:rPr>
          <w:rFonts w:cstheme="minorHAnsi"/>
          <w:b/>
          <w:bCs/>
          <w:sz w:val="24"/>
          <w:szCs w:val="24"/>
        </w:rPr>
      </w:pPr>
      <w:r w:rsidRPr="000341B6">
        <w:rPr>
          <w:rFonts w:cstheme="minorHAnsi"/>
          <w:b/>
          <w:bCs/>
          <w:sz w:val="24"/>
          <w:szCs w:val="24"/>
        </w:rPr>
        <w:t>INFORMATIVA SULLA PROTEZIONE DELLE PERSONE FISICHE</w:t>
      </w:r>
    </w:p>
    <w:p w14:paraId="618A6ED3" w14:textId="77777777" w:rsidR="00544126" w:rsidRPr="000341B6" w:rsidRDefault="00544126" w:rsidP="00544126">
      <w:pPr>
        <w:autoSpaceDE w:val="0"/>
        <w:autoSpaceDN w:val="0"/>
        <w:adjustRightInd w:val="0"/>
        <w:spacing w:after="0" w:line="240" w:lineRule="auto"/>
        <w:jc w:val="center"/>
        <w:rPr>
          <w:rFonts w:cstheme="minorHAnsi"/>
          <w:b/>
          <w:bCs/>
          <w:sz w:val="24"/>
          <w:szCs w:val="24"/>
        </w:rPr>
      </w:pPr>
      <w:r w:rsidRPr="000341B6">
        <w:rPr>
          <w:rFonts w:cstheme="minorHAnsi"/>
          <w:b/>
          <w:bCs/>
          <w:sz w:val="24"/>
          <w:szCs w:val="24"/>
        </w:rPr>
        <w:t>CON RIGUARDO AL TRATTAMENTO DEI DATI PERSONALI</w:t>
      </w:r>
    </w:p>
    <w:p w14:paraId="16CA91C9" w14:textId="77777777" w:rsidR="00544126" w:rsidRPr="000341B6" w:rsidRDefault="00544126" w:rsidP="00544126">
      <w:pPr>
        <w:autoSpaceDE w:val="0"/>
        <w:autoSpaceDN w:val="0"/>
        <w:adjustRightInd w:val="0"/>
        <w:spacing w:after="0" w:line="240" w:lineRule="auto"/>
        <w:jc w:val="center"/>
        <w:rPr>
          <w:rFonts w:cstheme="minorHAnsi"/>
          <w:i/>
          <w:sz w:val="24"/>
          <w:szCs w:val="24"/>
        </w:rPr>
      </w:pPr>
      <w:r w:rsidRPr="000341B6">
        <w:rPr>
          <w:rFonts w:cstheme="minorHAnsi"/>
          <w:b/>
          <w:bCs/>
          <w:i/>
          <w:sz w:val="24"/>
          <w:szCs w:val="24"/>
        </w:rPr>
        <w:t>Regolamento (UE) 2016/679, art. 13</w:t>
      </w:r>
    </w:p>
    <w:p w14:paraId="74478C88" w14:textId="77777777" w:rsidR="00544126" w:rsidRPr="000341B6" w:rsidRDefault="00544126" w:rsidP="00544126">
      <w:pPr>
        <w:autoSpaceDE w:val="0"/>
        <w:autoSpaceDN w:val="0"/>
        <w:adjustRightInd w:val="0"/>
        <w:spacing w:after="0" w:line="240" w:lineRule="auto"/>
        <w:rPr>
          <w:rFonts w:cstheme="minorHAnsi"/>
          <w:sz w:val="24"/>
          <w:szCs w:val="24"/>
        </w:rPr>
      </w:pPr>
    </w:p>
    <w:p w14:paraId="77E7264E" w14:textId="77777777" w:rsidR="00544126" w:rsidRPr="000341B6" w:rsidRDefault="00544126" w:rsidP="00544126">
      <w:pPr>
        <w:autoSpaceDE w:val="0"/>
        <w:autoSpaceDN w:val="0"/>
        <w:adjustRightInd w:val="0"/>
        <w:spacing w:after="0" w:line="240" w:lineRule="auto"/>
        <w:jc w:val="both"/>
        <w:rPr>
          <w:rFonts w:cstheme="minorHAnsi"/>
          <w:sz w:val="24"/>
          <w:szCs w:val="24"/>
        </w:rPr>
      </w:pPr>
      <w:r w:rsidRPr="000341B6">
        <w:rPr>
          <w:rFonts w:cstheme="minorHAnsi"/>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79B56390" w14:textId="77777777" w:rsidR="00544126" w:rsidRPr="000341B6" w:rsidRDefault="00544126" w:rsidP="00544126">
      <w:pPr>
        <w:autoSpaceDE w:val="0"/>
        <w:autoSpaceDN w:val="0"/>
        <w:adjustRightInd w:val="0"/>
        <w:spacing w:after="0" w:line="240" w:lineRule="auto"/>
        <w:jc w:val="both"/>
        <w:rPr>
          <w:rFonts w:cstheme="minorHAnsi"/>
          <w:sz w:val="24"/>
          <w:szCs w:val="24"/>
        </w:rPr>
      </w:pPr>
    </w:p>
    <w:p w14:paraId="3EB97470" w14:textId="77777777" w:rsidR="00544126" w:rsidRPr="000341B6" w:rsidRDefault="00544126" w:rsidP="000341B6">
      <w:pPr>
        <w:pStyle w:val="ListParagraph"/>
        <w:numPr>
          <w:ilvl w:val="0"/>
          <w:numId w:val="1"/>
        </w:numPr>
        <w:autoSpaceDE w:val="0"/>
        <w:autoSpaceDN w:val="0"/>
        <w:adjustRightInd w:val="0"/>
        <w:spacing w:after="120"/>
        <w:ind w:left="283" w:hanging="357"/>
        <w:jc w:val="both"/>
        <w:rPr>
          <w:rFonts w:asciiTheme="minorHAnsi" w:hAnsiTheme="minorHAnsi" w:cstheme="minorHAnsi"/>
          <w:i/>
        </w:rPr>
      </w:pPr>
      <w:r w:rsidRPr="000341B6">
        <w:rPr>
          <w:rFonts w:asciiTheme="minorHAnsi" w:hAnsiTheme="minorHAnsi" w:cstheme="minorHAnsi"/>
        </w:rPr>
        <w:t xml:space="preserve">Il titolare del trattamento è il Ministero degli affari esteri e della cooperazione internazionale (MAECI) della Repubblica italiana, che, nel caso specifico, opera per il tramite dell’Ambasciata d’Italia   a Pristina, </w:t>
      </w:r>
      <w:proofErr w:type="spellStart"/>
      <w:r w:rsidRPr="000341B6">
        <w:rPr>
          <w:rFonts w:asciiTheme="minorHAnsi" w:hAnsiTheme="minorHAnsi" w:cstheme="minorHAnsi"/>
        </w:rPr>
        <w:t>Rr</w:t>
      </w:r>
      <w:proofErr w:type="spellEnd"/>
      <w:r w:rsidRPr="000341B6">
        <w:rPr>
          <w:rFonts w:asciiTheme="minorHAnsi" w:hAnsiTheme="minorHAnsi" w:cstheme="minorHAnsi"/>
        </w:rPr>
        <w:t xml:space="preserve">. </w:t>
      </w:r>
      <w:proofErr w:type="spellStart"/>
      <w:r w:rsidRPr="000341B6">
        <w:rPr>
          <w:rFonts w:asciiTheme="minorHAnsi" w:hAnsiTheme="minorHAnsi" w:cstheme="minorHAnsi"/>
        </w:rPr>
        <w:t>Mujo</w:t>
      </w:r>
      <w:proofErr w:type="spellEnd"/>
      <w:r w:rsidRPr="000341B6">
        <w:rPr>
          <w:rFonts w:asciiTheme="minorHAnsi" w:hAnsiTheme="minorHAnsi" w:cstheme="minorHAnsi"/>
        </w:rPr>
        <w:t xml:space="preserve"> </w:t>
      </w:r>
      <w:proofErr w:type="spellStart"/>
      <w:r w:rsidRPr="000341B6">
        <w:rPr>
          <w:rFonts w:asciiTheme="minorHAnsi" w:hAnsiTheme="minorHAnsi" w:cstheme="minorHAnsi"/>
        </w:rPr>
        <w:t>Ulqinaku</w:t>
      </w:r>
      <w:proofErr w:type="spellEnd"/>
      <w:r w:rsidRPr="000341B6">
        <w:rPr>
          <w:rFonts w:asciiTheme="minorHAnsi" w:hAnsiTheme="minorHAnsi" w:cstheme="minorHAnsi"/>
        </w:rPr>
        <w:t xml:space="preserve"> n.9, 100000, Pristina, Repubblica del Kosovo, </w:t>
      </w:r>
      <w:proofErr w:type="spellStart"/>
      <w:r w:rsidRPr="000341B6">
        <w:rPr>
          <w:rFonts w:asciiTheme="minorHAnsi" w:hAnsiTheme="minorHAnsi" w:cstheme="minorHAnsi"/>
        </w:rPr>
        <w:t>tel</w:t>
      </w:r>
      <w:proofErr w:type="spellEnd"/>
      <w:r w:rsidRPr="000341B6">
        <w:rPr>
          <w:rFonts w:asciiTheme="minorHAnsi" w:hAnsiTheme="minorHAnsi" w:cstheme="minorHAnsi"/>
        </w:rPr>
        <w:t xml:space="preserve">: +383.38244925 (centralino); e-mail: </w:t>
      </w:r>
      <w:hyperlink r:id="rId7" w:history="1">
        <w:r w:rsidRPr="000341B6">
          <w:rPr>
            <w:rStyle w:val="Hyperlink"/>
            <w:rFonts w:asciiTheme="minorHAnsi" w:hAnsiTheme="minorHAnsi" w:cstheme="minorHAnsi"/>
          </w:rPr>
          <w:t>segreteria.pristina@esteri.it</w:t>
        </w:r>
      </w:hyperlink>
      <w:r w:rsidRPr="000341B6">
        <w:rPr>
          <w:rFonts w:asciiTheme="minorHAnsi" w:hAnsiTheme="minorHAnsi" w:cstheme="minorHAnsi"/>
        </w:rPr>
        <w:t xml:space="preserve">. </w:t>
      </w:r>
    </w:p>
    <w:p w14:paraId="104B0510" w14:textId="77777777" w:rsidR="00544126" w:rsidRPr="000341B6" w:rsidRDefault="00544126" w:rsidP="000341B6">
      <w:pPr>
        <w:pStyle w:val="ListParagraph"/>
        <w:numPr>
          <w:ilvl w:val="0"/>
          <w:numId w:val="1"/>
        </w:numPr>
        <w:autoSpaceDE w:val="0"/>
        <w:autoSpaceDN w:val="0"/>
        <w:adjustRightInd w:val="0"/>
        <w:spacing w:after="120"/>
        <w:ind w:left="283" w:hanging="357"/>
        <w:jc w:val="both"/>
        <w:rPr>
          <w:rFonts w:asciiTheme="minorHAnsi" w:hAnsiTheme="minorHAnsi" w:cstheme="minorHAnsi"/>
        </w:rPr>
      </w:pPr>
      <w:r w:rsidRPr="000341B6">
        <w:rPr>
          <w:rFonts w:asciiTheme="minorHAnsi" w:hAnsiTheme="minorHAnsi" w:cstheme="minorHAnsi"/>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sidRPr="000341B6">
          <w:rPr>
            <w:rStyle w:val="Hyperlink"/>
            <w:rFonts w:asciiTheme="minorHAnsi" w:hAnsiTheme="minorHAnsi" w:cstheme="minorHAnsi"/>
          </w:rPr>
          <w:t>rpd@esteri.it</w:t>
        </w:r>
      </w:hyperlink>
      <w:r w:rsidRPr="000341B6">
        <w:rPr>
          <w:rFonts w:asciiTheme="minorHAnsi" w:hAnsiTheme="minorHAnsi" w:cstheme="minorHAnsi"/>
        </w:rPr>
        <w:t xml:space="preserve">; </w:t>
      </w:r>
      <w:proofErr w:type="spellStart"/>
      <w:r w:rsidRPr="000341B6">
        <w:rPr>
          <w:rFonts w:asciiTheme="minorHAnsi" w:hAnsiTheme="minorHAnsi" w:cstheme="minorHAnsi"/>
        </w:rPr>
        <w:t>pec</w:t>
      </w:r>
      <w:proofErr w:type="spellEnd"/>
      <w:r w:rsidRPr="000341B6">
        <w:rPr>
          <w:rFonts w:asciiTheme="minorHAnsi" w:hAnsiTheme="minorHAnsi" w:cstheme="minorHAnsi"/>
        </w:rPr>
        <w:t xml:space="preserve">: </w:t>
      </w:r>
      <w:hyperlink r:id="rId9" w:history="1">
        <w:r w:rsidRPr="000341B6">
          <w:rPr>
            <w:rStyle w:val="Hyperlink"/>
            <w:rFonts w:asciiTheme="minorHAnsi" w:hAnsiTheme="minorHAnsi" w:cstheme="minorHAnsi"/>
          </w:rPr>
          <w:t>rpd@cert.esteri.it</w:t>
        </w:r>
      </w:hyperlink>
      <w:r w:rsidRPr="000341B6">
        <w:rPr>
          <w:rStyle w:val="Hyperlink"/>
          <w:rFonts w:asciiTheme="minorHAnsi" w:hAnsiTheme="minorHAnsi" w:cstheme="minorHAnsi"/>
        </w:rPr>
        <w:t>)</w:t>
      </w:r>
      <w:r w:rsidRPr="000341B6">
        <w:rPr>
          <w:rFonts w:asciiTheme="minorHAnsi" w:hAnsiTheme="minorHAnsi" w:cstheme="minorHAnsi"/>
        </w:rPr>
        <w:t>.</w:t>
      </w:r>
    </w:p>
    <w:p w14:paraId="194043C2" w14:textId="77777777" w:rsidR="00544126" w:rsidRPr="000341B6" w:rsidRDefault="00544126" w:rsidP="000341B6">
      <w:pPr>
        <w:pStyle w:val="ListParagraph"/>
        <w:numPr>
          <w:ilvl w:val="0"/>
          <w:numId w:val="1"/>
        </w:numPr>
        <w:autoSpaceDE w:val="0"/>
        <w:autoSpaceDN w:val="0"/>
        <w:adjustRightInd w:val="0"/>
        <w:spacing w:after="120"/>
        <w:ind w:left="283" w:hanging="357"/>
        <w:jc w:val="both"/>
        <w:rPr>
          <w:rFonts w:asciiTheme="minorHAnsi" w:hAnsiTheme="minorHAnsi" w:cstheme="minorHAnsi"/>
        </w:rPr>
      </w:pPr>
      <w:r w:rsidRPr="000341B6">
        <w:rPr>
          <w:rFonts w:asciiTheme="minorHAnsi" w:hAnsiTheme="minorHAnsi" w:cstheme="minorHAnsi"/>
        </w:rPr>
        <w:t>I dati personali chiesti sono necessari per la selezione dell’operatore economico a cui sarà affidata la prestazione oggetto dell’appalto.</w:t>
      </w:r>
    </w:p>
    <w:p w14:paraId="72E89BDF" w14:textId="77777777" w:rsidR="00544126" w:rsidRPr="000341B6" w:rsidRDefault="00544126" w:rsidP="000341B6">
      <w:pPr>
        <w:pStyle w:val="ListParagraph"/>
        <w:numPr>
          <w:ilvl w:val="0"/>
          <w:numId w:val="1"/>
        </w:numPr>
        <w:autoSpaceDE w:val="0"/>
        <w:autoSpaceDN w:val="0"/>
        <w:adjustRightInd w:val="0"/>
        <w:spacing w:after="120"/>
        <w:ind w:left="283" w:hanging="357"/>
        <w:jc w:val="both"/>
        <w:rPr>
          <w:rFonts w:asciiTheme="minorHAnsi" w:hAnsiTheme="minorHAnsi" w:cstheme="minorHAnsi"/>
        </w:rPr>
      </w:pPr>
      <w:r w:rsidRPr="000341B6">
        <w:rPr>
          <w:rFonts w:asciiTheme="minorHAnsi" w:hAnsiTheme="minorHAnsi" w:cstheme="minorHAnsi"/>
        </w:rPr>
        <w:t>Il conferimento dei dati è un obbligo previsto dalla normativa italiana e l’eventuale rifiuto a fornire i dati richiesti comporta l’esclusione dalla procedura di selezione o dall’affidamento.</w:t>
      </w:r>
    </w:p>
    <w:p w14:paraId="776E9B84" w14:textId="77777777" w:rsidR="00544126" w:rsidRPr="000341B6" w:rsidRDefault="00544126" w:rsidP="000341B6">
      <w:pPr>
        <w:pStyle w:val="ListParagraph"/>
        <w:numPr>
          <w:ilvl w:val="0"/>
          <w:numId w:val="1"/>
        </w:numPr>
        <w:autoSpaceDE w:val="0"/>
        <w:autoSpaceDN w:val="0"/>
        <w:adjustRightInd w:val="0"/>
        <w:spacing w:after="120"/>
        <w:ind w:left="283" w:hanging="357"/>
        <w:jc w:val="both"/>
        <w:rPr>
          <w:rFonts w:asciiTheme="minorHAnsi" w:eastAsiaTheme="minorHAnsi" w:hAnsiTheme="minorHAnsi" w:cstheme="minorHAnsi"/>
          <w:lang w:eastAsia="en-US"/>
        </w:rPr>
      </w:pPr>
      <w:r w:rsidRPr="000341B6">
        <w:rPr>
          <w:rFonts w:asciiTheme="minorHAnsi" w:hAnsiTheme="minorHAnsi" w:cstheme="minorHAnsi"/>
        </w:rPr>
        <w:t>Il trattamento sarà effettuato in modalità manuale o informatizzata da personale appositamente incaricato.</w:t>
      </w:r>
    </w:p>
    <w:p w14:paraId="67064A72" w14:textId="77777777" w:rsidR="00544126" w:rsidRPr="000341B6" w:rsidRDefault="00544126" w:rsidP="000341B6">
      <w:pPr>
        <w:numPr>
          <w:ilvl w:val="0"/>
          <w:numId w:val="1"/>
        </w:numPr>
        <w:autoSpaceDE w:val="0"/>
        <w:autoSpaceDN w:val="0"/>
        <w:adjustRightInd w:val="0"/>
        <w:spacing w:after="120" w:line="240" w:lineRule="auto"/>
        <w:ind w:left="283" w:hanging="357"/>
        <w:jc w:val="both"/>
        <w:rPr>
          <w:rFonts w:cstheme="minorHAnsi"/>
          <w:sz w:val="24"/>
          <w:szCs w:val="24"/>
        </w:rPr>
      </w:pPr>
      <w:r w:rsidRPr="000341B6">
        <w:rPr>
          <w:rFonts w:eastAsia="Times New Roman" w:cstheme="minorHAnsi"/>
          <w:sz w:val="24"/>
          <w:szCs w:val="24"/>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2874F495" w14:textId="77777777" w:rsidR="00544126" w:rsidRPr="000341B6" w:rsidRDefault="00544126" w:rsidP="000341B6">
      <w:pPr>
        <w:numPr>
          <w:ilvl w:val="0"/>
          <w:numId w:val="1"/>
        </w:numPr>
        <w:autoSpaceDE w:val="0"/>
        <w:autoSpaceDN w:val="0"/>
        <w:adjustRightInd w:val="0"/>
        <w:spacing w:after="120" w:line="240" w:lineRule="auto"/>
        <w:ind w:left="283" w:hanging="357"/>
        <w:jc w:val="both"/>
        <w:rPr>
          <w:rFonts w:cstheme="minorHAnsi"/>
          <w:sz w:val="24"/>
          <w:szCs w:val="24"/>
        </w:rPr>
      </w:pPr>
      <w:r w:rsidRPr="000341B6">
        <w:rPr>
          <w:rFonts w:cstheme="minorHAnsi"/>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57B027FD" w14:textId="77777777" w:rsidR="00544126" w:rsidRPr="000341B6" w:rsidRDefault="00544126" w:rsidP="000341B6">
      <w:pPr>
        <w:numPr>
          <w:ilvl w:val="0"/>
          <w:numId w:val="1"/>
        </w:numPr>
        <w:autoSpaceDE w:val="0"/>
        <w:autoSpaceDN w:val="0"/>
        <w:adjustRightInd w:val="0"/>
        <w:spacing w:after="120" w:line="240" w:lineRule="auto"/>
        <w:ind w:left="283" w:hanging="357"/>
        <w:jc w:val="both"/>
        <w:rPr>
          <w:rFonts w:cstheme="minorHAnsi"/>
          <w:sz w:val="24"/>
          <w:szCs w:val="24"/>
        </w:rPr>
      </w:pPr>
      <w:r w:rsidRPr="000341B6">
        <w:rPr>
          <w:rFonts w:cstheme="minorHAnsi"/>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069FF6AA" w14:textId="77777777" w:rsidR="00544126" w:rsidRPr="000341B6" w:rsidRDefault="00544126" w:rsidP="00544126">
      <w:pPr>
        <w:pStyle w:val="ListParagraph"/>
        <w:numPr>
          <w:ilvl w:val="0"/>
          <w:numId w:val="1"/>
        </w:numPr>
        <w:autoSpaceDE w:val="0"/>
        <w:autoSpaceDN w:val="0"/>
        <w:adjustRightInd w:val="0"/>
        <w:ind w:left="284"/>
        <w:jc w:val="both"/>
        <w:rPr>
          <w:rFonts w:asciiTheme="minorHAnsi" w:hAnsiTheme="minorHAnsi" w:cstheme="minorHAnsi"/>
        </w:rPr>
      </w:pPr>
      <w:r w:rsidRPr="000341B6">
        <w:rPr>
          <w:rFonts w:asciiTheme="minorHAnsi" w:hAnsiTheme="minorHAnsi" w:cstheme="minorHAnsi"/>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0341B6">
        <w:rPr>
          <w:rFonts w:asciiTheme="minorHAnsi" w:hAnsiTheme="minorHAnsi" w:cstheme="minorHAnsi"/>
        </w:rPr>
        <w:t>Citorio</w:t>
      </w:r>
      <w:proofErr w:type="spellEnd"/>
      <w:r w:rsidRPr="000341B6">
        <w:rPr>
          <w:rFonts w:asciiTheme="minorHAnsi" w:hAnsiTheme="minorHAnsi" w:cstheme="minorHAnsi"/>
        </w:rPr>
        <w:t xml:space="preserve"> 121, 00186 Roma, tel. 0039 06 696771 (centralino), e-mail: </w:t>
      </w:r>
      <w:hyperlink r:id="rId10" w:history="1">
        <w:r w:rsidRPr="000341B6">
          <w:rPr>
            <w:rStyle w:val="Hyperlink"/>
            <w:rFonts w:asciiTheme="minorHAnsi" w:hAnsiTheme="minorHAnsi" w:cstheme="minorHAnsi"/>
          </w:rPr>
          <w:t>garante@gpdp.it</w:t>
        </w:r>
      </w:hyperlink>
      <w:r w:rsidRPr="000341B6">
        <w:rPr>
          <w:rFonts w:asciiTheme="minorHAnsi" w:hAnsiTheme="minorHAnsi" w:cstheme="minorHAnsi"/>
        </w:rPr>
        <w:t xml:space="preserve">, </w:t>
      </w:r>
      <w:proofErr w:type="spellStart"/>
      <w:r w:rsidRPr="000341B6">
        <w:rPr>
          <w:rFonts w:asciiTheme="minorHAnsi" w:hAnsiTheme="minorHAnsi" w:cstheme="minorHAnsi"/>
        </w:rPr>
        <w:t>pec</w:t>
      </w:r>
      <w:proofErr w:type="spellEnd"/>
      <w:r w:rsidRPr="000341B6">
        <w:rPr>
          <w:rFonts w:asciiTheme="minorHAnsi" w:hAnsiTheme="minorHAnsi" w:cstheme="minorHAnsi"/>
        </w:rPr>
        <w:t xml:space="preserve">: </w:t>
      </w:r>
      <w:hyperlink r:id="rId11" w:history="1">
        <w:r w:rsidRPr="000341B6">
          <w:rPr>
            <w:rStyle w:val="Hyperlink"/>
            <w:rFonts w:asciiTheme="minorHAnsi" w:hAnsiTheme="minorHAnsi" w:cstheme="minorHAnsi"/>
          </w:rPr>
          <w:t>protocollo@pec.gpdp.it</w:t>
        </w:r>
      </w:hyperlink>
      <w:r w:rsidRPr="000341B6">
        <w:rPr>
          <w:rFonts w:asciiTheme="minorHAnsi" w:hAnsiTheme="minorHAnsi" w:cstheme="minorHAnsi"/>
        </w:rPr>
        <w:t xml:space="preserve">) o all’autorità giudiziaria. </w:t>
      </w:r>
    </w:p>
    <w:p w14:paraId="41C68E61" w14:textId="77777777" w:rsidR="00544126" w:rsidRPr="000341B6" w:rsidRDefault="00544126" w:rsidP="00544126">
      <w:pPr>
        <w:autoSpaceDE w:val="0"/>
        <w:autoSpaceDN w:val="0"/>
        <w:adjustRightInd w:val="0"/>
        <w:spacing w:after="0" w:line="240" w:lineRule="auto"/>
        <w:jc w:val="both"/>
        <w:rPr>
          <w:rFonts w:cstheme="minorHAnsi"/>
          <w:i/>
          <w:sz w:val="24"/>
          <w:szCs w:val="24"/>
          <w:highlight w:val="lightGray"/>
        </w:rPr>
      </w:pPr>
    </w:p>
    <w:p w14:paraId="79510909" w14:textId="77777777" w:rsidR="00544126" w:rsidRPr="000341B6" w:rsidRDefault="00544126" w:rsidP="00544126">
      <w:pPr>
        <w:autoSpaceDE w:val="0"/>
        <w:autoSpaceDN w:val="0"/>
        <w:adjustRightInd w:val="0"/>
        <w:spacing w:after="0" w:line="240" w:lineRule="auto"/>
        <w:jc w:val="both"/>
        <w:rPr>
          <w:rFonts w:cstheme="minorHAnsi"/>
          <w:i/>
          <w:sz w:val="24"/>
          <w:szCs w:val="24"/>
        </w:rPr>
      </w:pPr>
      <w:r w:rsidRPr="000341B6">
        <w:rPr>
          <w:rFonts w:cstheme="minorHAnsi"/>
          <w:i/>
          <w:sz w:val="24"/>
          <w:szCs w:val="24"/>
        </w:rPr>
        <w:t xml:space="preserve">Pristina, </w:t>
      </w:r>
    </w:p>
    <w:p w14:paraId="34D48A64" w14:textId="77777777" w:rsidR="00544126" w:rsidRPr="000341B6" w:rsidRDefault="00544126" w:rsidP="00544126">
      <w:pPr>
        <w:autoSpaceDE w:val="0"/>
        <w:autoSpaceDN w:val="0"/>
        <w:adjustRightInd w:val="0"/>
        <w:spacing w:after="0" w:line="240" w:lineRule="auto"/>
        <w:ind w:left="3540"/>
        <w:jc w:val="center"/>
        <w:rPr>
          <w:rFonts w:cstheme="minorHAnsi"/>
          <w:sz w:val="24"/>
          <w:szCs w:val="24"/>
        </w:rPr>
      </w:pPr>
    </w:p>
    <w:p w14:paraId="58CDFC5D" w14:textId="77777777" w:rsidR="00544126" w:rsidRPr="000341B6" w:rsidRDefault="00544126" w:rsidP="00544126">
      <w:pPr>
        <w:autoSpaceDE w:val="0"/>
        <w:autoSpaceDN w:val="0"/>
        <w:adjustRightInd w:val="0"/>
        <w:spacing w:after="0" w:line="240" w:lineRule="auto"/>
        <w:ind w:left="3540"/>
        <w:jc w:val="center"/>
        <w:rPr>
          <w:rFonts w:cstheme="minorHAnsi"/>
          <w:sz w:val="24"/>
          <w:szCs w:val="24"/>
        </w:rPr>
      </w:pPr>
      <w:r w:rsidRPr="000341B6">
        <w:rPr>
          <w:rFonts w:cstheme="minorHAnsi"/>
          <w:sz w:val="24"/>
          <w:szCs w:val="24"/>
        </w:rPr>
        <w:t>Firma dell’interessato per presa visione e accettazione</w:t>
      </w:r>
    </w:p>
    <w:p w14:paraId="7157540C" w14:textId="77777777" w:rsidR="00544126" w:rsidRPr="000341B6" w:rsidRDefault="00544126" w:rsidP="00544126">
      <w:pPr>
        <w:autoSpaceDE w:val="0"/>
        <w:autoSpaceDN w:val="0"/>
        <w:adjustRightInd w:val="0"/>
        <w:spacing w:after="0" w:line="240" w:lineRule="auto"/>
        <w:ind w:left="3540"/>
        <w:jc w:val="center"/>
        <w:rPr>
          <w:rFonts w:cstheme="minorHAnsi"/>
          <w:sz w:val="24"/>
          <w:szCs w:val="24"/>
        </w:rPr>
      </w:pPr>
    </w:p>
    <w:p w14:paraId="3E404F83" w14:textId="77777777" w:rsidR="00544126" w:rsidRPr="000341B6" w:rsidRDefault="00544126" w:rsidP="00544126">
      <w:pPr>
        <w:autoSpaceDE w:val="0"/>
        <w:autoSpaceDN w:val="0"/>
        <w:adjustRightInd w:val="0"/>
        <w:spacing w:after="0" w:line="240" w:lineRule="auto"/>
        <w:ind w:left="3540"/>
        <w:jc w:val="center"/>
        <w:rPr>
          <w:rFonts w:cstheme="minorHAnsi"/>
          <w:sz w:val="24"/>
          <w:szCs w:val="24"/>
        </w:rPr>
      </w:pPr>
      <w:r w:rsidRPr="000341B6">
        <w:rPr>
          <w:rFonts w:cstheme="minorHAnsi"/>
          <w:sz w:val="24"/>
          <w:szCs w:val="24"/>
        </w:rPr>
        <w:t>…………………………………………………….</w:t>
      </w:r>
    </w:p>
    <w:p w14:paraId="443737DF" w14:textId="77777777" w:rsidR="00AC471D" w:rsidRPr="000341B6" w:rsidRDefault="00AC471D">
      <w:pPr>
        <w:rPr>
          <w:rFonts w:cstheme="minorHAnsi"/>
        </w:rPr>
      </w:pPr>
    </w:p>
    <w:sectPr w:rsidR="00AC471D" w:rsidRPr="000341B6" w:rsidSect="00544126">
      <w:headerReference w:type="first" r:id="rId12"/>
      <w:footnotePr>
        <w:numFmt w:val="upperLetter"/>
      </w:footnotePr>
      <w:pgSz w:w="11906" w:h="16838"/>
      <w:pgMar w:top="1134" w:right="1134"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BF57" w14:textId="77777777" w:rsidR="003228D6" w:rsidRDefault="003228D6" w:rsidP="00544126">
      <w:pPr>
        <w:spacing w:after="0" w:line="240" w:lineRule="auto"/>
      </w:pPr>
      <w:r>
        <w:separator/>
      </w:r>
    </w:p>
  </w:endnote>
  <w:endnote w:type="continuationSeparator" w:id="0">
    <w:p w14:paraId="6CED0869" w14:textId="77777777" w:rsidR="003228D6" w:rsidRDefault="003228D6" w:rsidP="0054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BC8C4" w14:textId="77777777" w:rsidR="003228D6" w:rsidRDefault="003228D6" w:rsidP="00544126">
      <w:pPr>
        <w:spacing w:after="0" w:line="240" w:lineRule="auto"/>
      </w:pPr>
      <w:r>
        <w:separator/>
      </w:r>
    </w:p>
  </w:footnote>
  <w:footnote w:type="continuationSeparator" w:id="0">
    <w:p w14:paraId="4E755C18" w14:textId="77777777" w:rsidR="003228D6" w:rsidRDefault="003228D6" w:rsidP="00544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053B" w14:textId="7167F2AB" w:rsidR="000341B6" w:rsidRPr="005F5D1D" w:rsidRDefault="000341B6" w:rsidP="000341B6">
    <w:pPr>
      <w:autoSpaceDE w:val="0"/>
      <w:autoSpaceDN w:val="0"/>
      <w:adjustRightInd w:val="0"/>
      <w:spacing w:after="0" w:line="240" w:lineRule="auto"/>
      <w:jc w:val="right"/>
      <w:rPr>
        <w:rFonts w:cstheme="minorHAnsi"/>
        <w:b/>
        <w:bCs/>
        <w:sz w:val="20"/>
        <w:szCs w:val="20"/>
      </w:rPr>
    </w:pPr>
    <w:r w:rsidRPr="005F5D1D">
      <w:rPr>
        <w:rFonts w:cstheme="minorHAnsi"/>
        <w:b/>
        <w:bCs/>
        <w:sz w:val="20"/>
        <w:szCs w:val="20"/>
      </w:rPr>
      <w:t>ALLEGATO 2</w:t>
    </w:r>
  </w:p>
  <w:p w14:paraId="01FC0C42" w14:textId="77777777" w:rsidR="000341B6" w:rsidRDefault="00034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126"/>
    <w:rsid w:val="000341B6"/>
    <w:rsid w:val="003228D6"/>
    <w:rsid w:val="00342053"/>
    <w:rsid w:val="00544126"/>
    <w:rsid w:val="005F5D1D"/>
    <w:rsid w:val="00897824"/>
    <w:rsid w:val="00AC471D"/>
    <w:rsid w:val="00C87E5E"/>
    <w:rsid w:val="00CF42CE"/>
    <w:rsid w:val="00F73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5939"/>
  <w15:chartTrackingRefBased/>
  <w15:docId w15:val="{642DD9B0-D980-47D3-8A4A-0C53A82C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126"/>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126"/>
    <w:pPr>
      <w:spacing w:after="0" w:line="240" w:lineRule="auto"/>
      <w:ind w:left="720"/>
      <w:contextualSpacing/>
    </w:pPr>
    <w:rPr>
      <w:rFonts w:ascii="Times New Roman" w:eastAsia="Times New Roman" w:hAnsi="Times New Roman" w:cs="Times New Roman"/>
      <w:sz w:val="24"/>
      <w:szCs w:val="24"/>
      <w:lang w:eastAsia="it-IT"/>
    </w:rPr>
  </w:style>
  <w:style w:type="character" w:styleId="Hyperlink">
    <w:name w:val="Hyperlink"/>
    <w:basedOn w:val="DefaultParagraphFont"/>
    <w:uiPriority w:val="99"/>
    <w:unhideWhenUsed/>
    <w:rsid w:val="00544126"/>
    <w:rPr>
      <w:color w:val="0563C1" w:themeColor="hyperlink"/>
      <w:u w:val="single"/>
    </w:rPr>
  </w:style>
  <w:style w:type="paragraph" w:styleId="Header">
    <w:name w:val="header"/>
    <w:basedOn w:val="Normal"/>
    <w:link w:val="HeaderChar"/>
    <w:uiPriority w:val="99"/>
    <w:unhideWhenUsed/>
    <w:rsid w:val="00544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126"/>
    <w:rPr>
      <w:lang w:val="it-IT"/>
    </w:rPr>
  </w:style>
  <w:style w:type="paragraph" w:styleId="Footer">
    <w:name w:val="footer"/>
    <w:basedOn w:val="Normal"/>
    <w:link w:val="FooterChar"/>
    <w:uiPriority w:val="99"/>
    <w:unhideWhenUsed/>
    <w:rsid w:val="00544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126"/>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greteria.pristina@esteri.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gpdp.it" TargetMode="External"/><Relationship Id="rId5" Type="http://schemas.openxmlformats.org/officeDocument/2006/relationships/footnotes" Target="footnotes.xml"/><Relationship Id="rId10" Type="http://schemas.openxmlformats.org/officeDocument/2006/relationships/hyperlink" Target="mailto:garante@gpdp.it" TargetMode="External"/><Relationship Id="rId4" Type="http://schemas.openxmlformats.org/officeDocument/2006/relationships/webSettings" Target="webSettings.xml"/><Relationship Id="rId9" Type="http://schemas.openxmlformats.org/officeDocument/2006/relationships/hyperlink" Target="mailto:rpd@cert.esteri.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2744</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PC.AMB8</dc:creator>
  <cp:keywords/>
  <dc:description/>
  <cp:lastModifiedBy>STAMPA.PRISTINA</cp:lastModifiedBy>
  <cp:revision>4</cp:revision>
  <dcterms:created xsi:type="dcterms:W3CDTF">2024-03-13T13:25:00Z</dcterms:created>
  <dcterms:modified xsi:type="dcterms:W3CDTF">2026-03-26T12:55:00Z</dcterms:modified>
</cp:coreProperties>
</file>