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B863" w14:textId="77777777" w:rsidR="00E27E9C" w:rsidRDefault="00E27E9C" w:rsidP="004D738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val="sq-AL" w:eastAsia="it-IT"/>
        </w:rPr>
      </w:pPr>
    </w:p>
    <w:p w14:paraId="5A0D6771" w14:textId="43EF02D7" w:rsidR="004D738D" w:rsidRPr="00E27E9C" w:rsidRDefault="004D738D" w:rsidP="004D738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val="sq-AL" w:eastAsia="it-IT"/>
        </w:rPr>
      </w:pPr>
      <w:r w:rsidRPr="00E27E9C">
        <w:rPr>
          <w:rFonts w:eastAsia="Times New Roman" w:cstheme="minorHAnsi"/>
          <w:b/>
          <w:bCs/>
          <w:lang w:val="sq-AL" w:eastAsia="it-IT"/>
        </w:rPr>
        <w:t>NJOFTIM MBI MBROJTJEN E PERSONAVE FIZIKË</w:t>
      </w:r>
      <w:r w:rsidRPr="00E27E9C">
        <w:rPr>
          <w:rFonts w:eastAsia="Times New Roman" w:cstheme="minorHAnsi"/>
          <w:b/>
          <w:bCs/>
          <w:lang w:val="sq-AL" w:eastAsia="it-IT"/>
        </w:rPr>
        <w:br/>
        <w:t>LIDHUR ME PËRPUNIMIN E TË DHËNAVE PERSONALE</w:t>
      </w:r>
      <w:r w:rsidRPr="00E27E9C">
        <w:rPr>
          <w:rFonts w:eastAsia="Times New Roman" w:cstheme="minorHAnsi"/>
          <w:lang w:val="sq-AL" w:eastAsia="it-IT"/>
        </w:rPr>
        <w:br/>
      </w:r>
      <w:r w:rsidRPr="00E27E9C">
        <w:rPr>
          <w:rFonts w:eastAsia="Times New Roman" w:cstheme="minorHAnsi"/>
          <w:b/>
          <w:bCs/>
          <w:lang w:val="sq-AL" w:eastAsia="it-IT"/>
        </w:rPr>
        <w:t>(Rregullorja (BE) 2016/679, neni 13)</w:t>
      </w:r>
    </w:p>
    <w:p w14:paraId="4F463BD5" w14:textId="77777777" w:rsidR="004D738D" w:rsidRPr="00E27E9C" w:rsidRDefault="004D738D" w:rsidP="004D738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 xml:space="preserve">Përpunimi i të dhënave personale kryhet në përputhje me parimet e ligjshmërisë, korrektësisë dhe transparencës, në mbrojtje të </w:t>
      </w:r>
      <w:proofErr w:type="spellStart"/>
      <w:r w:rsidRPr="00E27E9C">
        <w:rPr>
          <w:rFonts w:eastAsia="Times New Roman" w:cstheme="minorHAnsi"/>
          <w:lang w:val="sq-AL" w:eastAsia="it-IT"/>
        </w:rPr>
        <w:t>të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drejtave dhe lirive themelore të personave fizikë. Për këtë qëllim, jepen informacionet si më poshtë:</w:t>
      </w:r>
    </w:p>
    <w:p w14:paraId="547235CA" w14:textId="77777777" w:rsidR="004D738D" w:rsidRPr="00E27E9C" w:rsidRDefault="004D738D" w:rsidP="004D738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Kontrolluesi i të dhënave është Ministria e Punëve të Jashtme dhe Bashkëpunimit Ndërkombëtar (MAECI) e Republikës Italiane, e cila, në rastin konkret, vepron nëpërmjet Ambasadës së Italisë në Prishtinë, Rr. Mujo Ulqinaku nr. 9, 10000 Prishtinë, Republika e Kosovës, tel.: +383 38 244925 (</w:t>
      </w:r>
      <w:proofErr w:type="spellStart"/>
      <w:r w:rsidRPr="00E27E9C">
        <w:rPr>
          <w:rFonts w:eastAsia="Times New Roman" w:cstheme="minorHAnsi"/>
          <w:lang w:val="sq-AL" w:eastAsia="it-IT"/>
        </w:rPr>
        <w:t>centrala</w:t>
      </w:r>
      <w:proofErr w:type="spellEnd"/>
      <w:r w:rsidRPr="00E27E9C">
        <w:rPr>
          <w:rFonts w:eastAsia="Times New Roman" w:cstheme="minorHAnsi"/>
          <w:lang w:val="sq-AL" w:eastAsia="it-IT"/>
        </w:rPr>
        <w:t>); e-</w:t>
      </w:r>
      <w:proofErr w:type="spellStart"/>
      <w:r w:rsidRPr="00E27E9C">
        <w:rPr>
          <w:rFonts w:eastAsia="Times New Roman" w:cstheme="minorHAnsi"/>
          <w:lang w:val="sq-AL" w:eastAsia="it-IT"/>
        </w:rPr>
        <w:t>mail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: </w:t>
      </w:r>
      <w:hyperlink r:id="rId7" w:history="1">
        <w:r w:rsidRPr="00E27E9C">
          <w:rPr>
            <w:rFonts w:eastAsia="Times New Roman" w:cstheme="minorHAnsi"/>
            <w:color w:val="0000FF"/>
            <w:u w:val="single"/>
            <w:lang w:val="sq-AL" w:eastAsia="it-IT"/>
          </w:rPr>
          <w:t>segreteria.pristina@esteri.it</w:t>
        </w:r>
      </w:hyperlink>
      <w:r w:rsidRPr="00E27E9C">
        <w:rPr>
          <w:rFonts w:eastAsia="Times New Roman" w:cstheme="minorHAnsi"/>
          <w:lang w:val="sq-AL" w:eastAsia="it-IT"/>
        </w:rPr>
        <w:t>.</w:t>
      </w:r>
    </w:p>
    <w:p w14:paraId="3C86774D" w14:textId="77777777" w:rsidR="004D738D" w:rsidRPr="00E27E9C" w:rsidRDefault="004D738D" w:rsidP="004D738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 xml:space="preserve">MAECI ka caktuar një </w:t>
      </w:r>
      <w:r w:rsidRPr="00E27E9C">
        <w:rPr>
          <w:rFonts w:eastAsia="Times New Roman" w:cstheme="minorHAnsi"/>
          <w:b/>
          <w:bCs/>
          <w:lang w:val="sq-AL" w:eastAsia="it-IT"/>
        </w:rPr>
        <w:t>Përgjegjës për Mbrojtjen e të Dhënave (DPO)</w:t>
      </w:r>
      <w:r w:rsidRPr="00E27E9C">
        <w:rPr>
          <w:rFonts w:eastAsia="Times New Roman" w:cstheme="minorHAnsi"/>
          <w:lang w:val="sq-AL" w:eastAsia="it-IT"/>
        </w:rPr>
        <w:t xml:space="preserve">, i cili, për çdo pyetje apo ankesë, mund të kontaktohet në këto adresa: Ministria e Punëve të Jashtme dhe Bashkëpunimit Ndërkombëtar, </w:t>
      </w:r>
      <w:proofErr w:type="spellStart"/>
      <w:r w:rsidRPr="00E27E9C">
        <w:rPr>
          <w:rFonts w:eastAsia="Times New Roman" w:cstheme="minorHAnsi"/>
          <w:lang w:val="sq-AL" w:eastAsia="it-IT"/>
        </w:rPr>
        <w:t>Piazzale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</w:t>
      </w:r>
      <w:proofErr w:type="spellStart"/>
      <w:r w:rsidRPr="00E27E9C">
        <w:rPr>
          <w:rFonts w:eastAsia="Times New Roman" w:cstheme="minorHAnsi"/>
          <w:lang w:val="sq-AL" w:eastAsia="it-IT"/>
        </w:rPr>
        <w:t>della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</w:t>
      </w:r>
      <w:proofErr w:type="spellStart"/>
      <w:r w:rsidRPr="00E27E9C">
        <w:rPr>
          <w:rFonts w:eastAsia="Times New Roman" w:cstheme="minorHAnsi"/>
          <w:lang w:val="sq-AL" w:eastAsia="it-IT"/>
        </w:rPr>
        <w:t>Farnesina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1, 00135 Romë, tel.: +39 06 36911 (</w:t>
      </w:r>
      <w:proofErr w:type="spellStart"/>
      <w:r w:rsidRPr="00E27E9C">
        <w:rPr>
          <w:rFonts w:eastAsia="Times New Roman" w:cstheme="minorHAnsi"/>
          <w:lang w:val="sq-AL" w:eastAsia="it-IT"/>
        </w:rPr>
        <w:t>centrala</w:t>
      </w:r>
      <w:proofErr w:type="spellEnd"/>
      <w:r w:rsidRPr="00E27E9C">
        <w:rPr>
          <w:rFonts w:eastAsia="Times New Roman" w:cstheme="minorHAnsi"/>
          <w:lang w:val="sq-AL" w:eastAsia="it-IT"/>
        </w:rPr>
        <w:t>), e-</w:t>
      </w:r>
      <w:proofErr w:type="spellStart"/>
      <w:r w:rsidRPr="00E27E9C">
        <w:rPr>
          <w:rFonts w:eastAsia="Times New Roman" w:cstheme="minorHAnsi"/>
          <w:lang w:val="sq-AL" w:eastAsia="it-IT"/>
        </w:rPr>
        <w:t>mail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: </w:t>
      </w:r>
      <w:hyperlink r:id="rId8" w:history="1">
        <w:r w:rsidRPr="00E27E9C">
          <w:rPr>
            <w:rFonts w:eastAsia="Times New Roman" w:cstheme="minorHAnsi"/>
            <w:color w:val="0000FF"/>
            <w:u w:val="single"/>
            <w:lang w:val="sq-AL" w:eastAsia="it-IT"/>
          </w:rPr>
          <w:t>rpd@esteri.it</w:t>
        </w:r>
      </w:hyperlink>
      <w:r w:rsidRPr="00E27E9C">
        <w:rPr>
          <w:rFonts w:eastAsia="Times New Roman" w:cstheme="minorHAnsi"/>
          <w:lang w:val="sq-AL" w:eastAsia="it-IT"/>
        </w:rPr>
        <w:t xml:space="preserve">; PEC: </w:t>
      </w:r>
      <w:hyperlink r:id="rId9" w:history="1">
        <w:r w:rsidRPr="00E27E9C">
          <w:rPr>
            <w:rFonts w:eastAsia="Times New Roman" w:cstheme="minorHAnsi"/>
            <w:color w:val="0000FF"/>
            <w:u w:val="single"/>
            <w:lang w:val="sq-AL" w:eastAsia="it-IT"/>
          </w:rPr>
          <w:t>rpd@cert.esteri.it</w:t>
        </w:r>
      </w:hyperlink>
      <w:r w:rsidRPr="00E27E9C">
        <w:rPr>
          <w:rFonts w:eastAsia="Times New Roman" w:cstheme="minorHAnsi"/>
          <w:lang w:val="sq-AL" w:eastAsia="it-IT"/>
        </w:rPr>
        <w:t>.</w:t>
      </w:r>
    </w:p>
    <w:p w14:paraId="0D9B948D" w14:textId="77777777" w:rsidR="004D738D" w:rsidRPr="00E27E9C" w:rsidRDefault="004D738D" w:rsidP="004D738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Të dhënat personale të kërkuara janë të domosdoshme për përzgjedhjen e operatorit ekonomik, të cilit do t’i besohet realizimi i kontratës.</w:t>
      </w:r>
    </w:p>
    <w:p w14:paraId="249E94F4" w14:textId="77777777" w:rsidR="004D738D" w:rsidRPr="00E27E9C" w:rsidRDefault="004D738D" w:rsidP="004D738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Dhënia e të dhënave është detyrim i parashikuar nga legjislacioni italian; mosdhënia e tyre sjell përjashtimin nga procedura e përzgjedhjes ose nga dhënia e kontratës.</w:t>
      </w:r>
    </w:p>
    <w:p w14:paraId="72C5232A" w14:textId="77777777" w:rsidR="004D738D" w:rsidRPr="00E27E9C" w:rsidRDefault="004D738D" w:rsidP="004D738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Përpunimi i të dhënave do të kryhet në mënyrë manuale dhe/ose elektronike nga personel i autorizuar posaçërisht.</w:t>
      </w:r>
    </w:p>
    <w:p w14:paraId="0FE2E9E3" w14:textId="77777777" w:rsidR="004D738D" w:rsidRPr="00E27E9C" w:rsidRDefault="004D738D" w:rsidP="004D738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Të dhënat do t’u komunikohen organeve të kontrollit të brendshëm dhe të jashtëm të MAECI-t. Me nënshkrimin e këtij njoftimi, i interesuari jep pëlqimin për komunikimin e këtyre të dhënave edhe tek autoritetet vendore kompetente për qëllime verifikimi, si dhe për publikimin e elementeve thelbësore të kontratës në faqen zyrtare të autoritetit kontraktues, në përputhje me legjislacionin italian mbi transparencën e kontratave publike.</w:t>
      </w:r>
    </w:p>
    <w:p w14:paraId="0F336509" w14:textId="726D86F2" w:rsidR="004D738D" w:rsidRPr="00E27E9C" w:rsidRDefault="004D738D" w:rsidP="004D738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Të dhënat ruhen për një periudhë maksimale prej 5 vitesh nga përfundimi i marrëdhënies kontraktuese, qoftë për përmbushje të kontratës apo për arsye të tjera, përfshirë ndërprerjen për mospërmbushje. Ky afat pezullohet në rast të fillimit të një procedure gjyqësore.</w:t>
      </w:r>
    </w:p>
    <w:p w14:paraId="41B7CD41" w14:textId="77777777" w:rsidR="004D738D" w:rsidRPr="00E27E9C" w:rsidRDefault="004D738D" w:rsidP="004D738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I interesuari ka të drejtë të kërkojë qasje në të dhënat e veta personale dhe korrigjimin e tyre. Në këto raste, duhet të paraqitet kërkesë përkatëse në adresat e përmendura në pikën 1, duke vënë në dijeni edhe Përgjegjësin për Mbrojtjen e të Dhënave të MAECI-t në kontaktet e pikës 2.</w:t>
      </w:r>
    </w:p>
    <w:p w14:paraId="434A1F4A" w14:textId="77777777" w:rsidR="004D738D" w:rsidRPr="00E27E9C" w:rsidRDefault="004D738D" w:rsidP="004D738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Nëse i interesuari konsideron se i janë shkelur të drejtat, mund të paraqesë ankesë pranë Përgjegjësit për Mbrojtjen e të Dhënave të MAECI-t. Përndryshe, mund t’i drejtohet Autoritetit Italian për Mbrojtjen e të Dhënave Personale (</w:t>
      </w:r>
      <w:proofErr w:type="spellStart"/>
      <w:r w:rsidRPr="00E27E9C">
        <w:rPr>
          <w:rFonts w:eastAsia="Times New Roman" w:cstheme="minorHAnsi"/>
          <w:lang w:val="sq-AL" w:eastAsia="it-IT"/>
        </w:rPr>
        <w:t>Garante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per la </w:t>
      </w:r>
      <w:proofErr w:type="spellStart"/>
      <w:r w:rsidRPr="00E27E9C">
        <w:rPr>
          <w:rFonts w:eastAsia="Times New Roman" w:cstheme="minorHAnsi"/>
          <w:lang w:val="sq-AL" w:eastAsia="it-IT"/>
        </w:rPr>
        <w:t>protezione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</w:t>
      </w:r>
      <w:proofErr w:type="spellStart"/>
      <w:r w:rsidRPr="00E27E9C">
        <w:rPr>
          <w:rFonts w:eastAsia="Times New Roman" w:cstheme="minorHAnsi"/>
          <w:lang w:val="sq-AL" w:eastAsia="it-IT"/>
        </w:rPr>
        <w:t>dei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</w:t>
      </w:r>
      <w:proofErr w:type="spellStart"/>
      <w:r w:rsidRPr="00E27E9C">
        <w:rPr>
          <w:rFonts w:eastAsia="Times New Roman" w:cstheme="minorHAnsi"/>
          <w:lang w:val="sq-AL" w:eastAsia="it-IT"/>
        </w:rPr>
        <w:t>dati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personali), </w:t>
      </w:r>
      <w:proofErr w:type="spellStart"/>
      <w:r w:rsidRPr="00E27E9C">
        <w:rPr>
          <w:rFonts w:eastAsia="Times New Roman" w:cstheme="minorHAnsi"/>
          <w:lang w:val="sq-AL" w:eastAsia="it-IT"/>
        </w:rPr>
        <w:t>Piazza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di </w:t>
      </w:r>
      <w:proofErr w:type="spellStart"/>
      <w:r w:rsidRPr="00E27E9C">
        <w:rPr>
          <w:rFonts w:eastAsia="Times New Roman" w:cstheme="minorHAnsi"/>
          <w:lang w:val="sq-AL" w:eastAsia="it-IT"/>
        </w:rPr>
        <w:t>Monte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</w:t>
      </w:r>
      <w:proofErr w:type="spellStart"/>
      <w:r w:rsidRPr="00E27E9C">
        <w:rPr>
          <w:rFonts w:eastAsia="Times New Roman" w:cstheme="minorHAnsi"/>
          <w:lang w:val="sq-AL" w:eastAsia="it-IT"/>
        </w:rPr>
        <w:t>Citorio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 121, 00186 Romë, tel.: +39 06 696771 (</w:t>
      </w:r>
      <w:proofErr w:type="spellStart"/>
      <w:r w:rsidRPr="00E27E9C">
        <w:rPr>
          <w:rFonts w:eastAsia="Times New Roman" w:cstheme="minorHAnsi"/>
          <w:lang w:val="sq-AL" w:eastAsia="it-IT"/>
        </w:rPr>
        <w:t>centrala</w:t>
      </w:r>
      <w:proofErr w:type="spellEnd"/>
      <w:r w:rsidRPr="00E27E9C">
        <w:rPr>
          <w:rFonts w:eastAsia="Times New Roman" w:cstheme="minorHAnsi"/>
          <w:lang w:val="sq-AL" w:eastAsia="it-IT"/>
        </w:rPr>
        <w:t>), e-</w:t>
      </w:r>
      <w:proofErr w:type="spellStart"/>
      <w:r w:rsidRPr="00E27E9C">
        <w:rPr>
          <w:rFonts w:eastAsia="Times New Roman" w:cstheme="minorHAnsi"/>
          <w:lang w:val="sq-AL" w:eastAsia="it-IT"/>
        </w:rPr>
        <w:t>mail</w:t>
      </w:r>
      <w:proofErr w:type="spellEnd"/>
      <w:r w:rsidRPr="00E27E9C">
        <w:rPr>
          <w:rFonts w:eastAsia="Times New Roman" w:cstheme="minorHAnsi"/>
          <w:lang w:val="sq-AL" w:eastAsia="it-IT"/>
        </w:rPr>
        <w:t xml:space="preserve">: </w:t>
      </w:r>
      <w:hyperlink r:id="rId10" w:history="1">
        <w:r w:rsidRPr="00E27E9C">
          <w:rPr>
            <w:rFonts w:eastAsia="Times New Roman" w:cstheme="minorHAnsi"/>
            <w:color w:val="0000FF"/>
            <w:u w:val="single"/>
            <w:lang w:val="sq-AL" w:eastAsia="it-IT"/>
          </w:rPr>
          <w:t>garante@gpdp.it</w:t>
        </w:r>
      </w:hyperlink>
      <w:r w:rsidRPr="00E27E9C">
        <w:rPr>
          <w:rFonts w:eastAsia="Times New Roman" w:cstheme="minorHAnsi"/>
          <w:lang w:val="sq-AL" w:eastAsia="it-IT"/>
        </w:rPr>
        <w:t xml:space="preserve">, PEC: </w:t>
      </w:r>
      <w:hyperlink r:id="rId11" w:history="1">
        <w:r w:rsidRPr="00E27E9C">
          <w:rPr>
            <w:rFonts w:eastAsia="Times New Roman" w:cstheme="minorHAnsi"/>
            <w:color w:val="0000FF"/>
            <w:u w:val="single"/>
            <w:lang w:val="sq-AL" w:eastAsia="it-IT"/>
          </w:rPr>
          <w:t>protocollo@pec.gpdp.it</w:t>
        </w:r>
      </w:hyperlink>
      <w:r w:rsidRPr="00E27E9C">
        <w:rPr>
          <w:rFonts w:eastAsia="Times New Roman" w:cstheme="minorHAnsi"/>
          <w:lang w:val="sq-AL" w:eastAsia="it-IT"/>
        </w:rPr>
        <w:t>, ose autoritetit gjyqësor.</w:t>
      </w:r>
    </w:p>
    <w:p w14:paraId="2E23024E" w14:textId="77777777" w:rsidR="004D738D" w:rsidRPr="00E27E9C" w:rsidRDefault="004D738D" w:rsidP="004D738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Prishtinë,</w:t>
      </w:r>
    </w:p>
    <w:p w14:paraId="101C3604" w14:textId="77777777" w:rsidR="004D738D" w:rsidRPr="00E27E9C" w:rsidRDefault="004D738D" w:rsidP="004D738D">
      <w:pPr>
        <w:spacing w:before="100" w:beforeAutospacing="1" w:after="100" w:afterAutospacing="1" w:line="240" w:lineRule="auto"/>
        <w:ind w:left="2832" w:firstLine="708"/>
        <w:jc w:val="center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Nënshkrimi i të interesuarit për njohje dhe pranim</w:t>
      </w:r>
    </w:p>
    <w:p w14:paraId="2550FC77" w14:textId="77777777" w:rsidR="004D738D" w:rsidRPr="00E27E9C" w:rsidRDefault="004D738D" w:rsidP="004D738D">
      <w:pPr>
        <w:spacing w:before="100" w:beforeAutospacing="1" w:after="100" w:afterAutospacing="1" w:line="240" w:lineRule="auto"/>
        <w:ind w:left="3540"/>
        <w:jc w:val="center"/>
        <w:rPr>
          <w:rFonts w:eastAsia="Times New Roman" w:cstheme="minorHAnsi"/>
          <w:lang w:val="sq-AL" w:eastAsia="it-IT"/>
        </w:rPr>
      </w:pPr>
      <w:r w:rsidRPr="00E27E9C">
        <w:rPr>
          <w:rFonts w:eastAsia="Times New Roman" w:cstheme="minorHAnsi"/>
          <w:lang w:val="sq-AL" w:eastAsia="it-IT"/>
        </w:rPr>
        <w:t>…………………………………………………….</w:t>
      </w:r>
    </w:p>
    <w:p w14:paraId="6EDAAEBC" w14:textId="77777777" w:rsidR="004D738D" w:rsidRPr="00E27E9C" w:rsidRDefault="004D738D" w:rsidP="004D738D">
      <w:pPr>
        <w:jc w:val="both"/>
        <w:rPr>
          <w:rFonts w:cstheme="minorHAnsi"/>
          <w:lang w:val="sq-AL"/>
        </w:rPr>
      </w:pPr>
    </w:p>
    <w:sectPr w:rsidR="004D738D" w:rsidRPr="00E27E9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0B77" w14:textId="77777777" w:rsidR="00737498" w:rsidRDefault="00737498" w:rsidP="004D738D">
      <w:pPr>
        <w:spacing w:after="0" w:line="240" w:lineRule="auto"/>
      </w:pPr>
      <w:r>
        <w:separator/>
      </w:r>
    </w:p>
  </w:endnote>
  <w:endnote w:type="continuationSeparator" w:id="0">
    <w:p w14:paraId="703E8343" w14:textId="77777777" w:rsidR="00737498" w:rsidRDefault="00737498" w:rsidP="004D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4954" w14:textId="77777777" w:rsidR="00737498" w:rsidRDefault="00737498" w:rsidP="004D738D">
      <w:pPr>
        <w:spacing w:after="0" w:line="240" w:lineRule="auto"/>
      </w:pPr>
      <w:r>
        <w:separator/>
      </w:r>
    </w:p>
  </w:footnote>
  <w:footnote w:type="continuationSeparator" w:id="0">
    <w:p w14:paraId="2F8701A1" w14:textId="77777777" w:rsidR="00737498" w:rsidRDefault="00737498" w:rsidP="004D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568D" w14:textId="24A6145E" w:rsidR="004D738D" w:rsidRPr="004D738D" w:rsidRDefault="004D738D" w:rsidP="004D738D">
    <w:pPr>
      <w:pStyle w:val="Header"/>
      <w:jc w:val="right"/>
      <w:rPr>
        <w:b/>
        <w:bCs/>
      </w:rPr>
    </w:pPr>
    <w:r w:rsidRPr="004D738D">
      <w:rPr>
        <w:b/>
        <w:bCs/>
      </w:rPr>
      <w:t>ANEKSI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72A2D"/>
    <w:multiLevelType w:val="multilevel"/>
    <w:tmpl w:val="5D309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8D"/>
    <w:rsid w:val="0027516A"/>
    <w:rsid w:val="004D738D"/>
    <w:rsid w:val="00737498"/>
    <w:rsid w:val="00E2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8FC4"/>
  <w15:chartTrackingRefBased/>
  <w15:docId w15:val="{74FB9711-C4D0-449D-AAF8-65419F8B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4D73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73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3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8D"/>
  </w:style>
  <w:style w:type="paragraph" w:styleId="Footer">
    <w:name w:val="footer"/>
    <w:basedOn w:val="Normal"/>
    <w:link w:val="FooterChar"/>
    <w:uiPriority w:val="99"/>
    <w:unhideWhenUsed/>
    <w:rsid w:val="004D73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ester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pristina@esteri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pec.gpdp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arante@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ert.ester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STAMPA.PRISTINA</dc:creator>
  <cp:keywords/>
  <dc:description/>
  <cp:lastModifiedBy>STAMPA.PRISTINA</cp:lastModifiedBy>
  <cp:revision>2</cp:revision>
  <dcterms:created xsi:type="dcterms:W3CDTF">2026-03-26T12:34:00Z</dcterms:created>
  <dcterms:modified xsi:type="dcterms:W3CDTF">2026-03-26T12:58:00Z</dcterms:modified>
</cp:coreProperties>
</file>