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321C" w14:textId="130F3C63" w:rsidR="001D0532" w:rsidRPr="00444446" w:rsidRDefault="00651A96">
      <w:pPr>
        <w:pStyle w:val="Heading1"/>
        <w:spacing w:before="68"/>
        <w:ind w:right="2616"/>
        <w:rPr>
          <w:rFonts w:asciiTheme="minorHAnsi" w:hAnsiTheme="minorHAnsi" w:cstheme="minorHAnsi"/>
          <w:sz w:val="22"/>
          <w:szCs w:val="22"/>
          <w:lang w:val="en-US"/>
        </w:rPr>
      </w:pPr>
      <w:r w:rsidRPr="00444446">
        <w:rPr>
          <w:rFonts w:asciiTheme="minorHAnsi" w:hAnsiTheme="minorHAnsi" w:cstheme="minorHAnsi"/>
          <w:spacing w:val="-1"/>
          <w:sz w:val="22"/>
          <w:szCs w:val="22"/>
          <w:lang w:val="en-US"/>
        </w:rPr>
        <w:t xml:space="preserve">DECLARATION ECONOMIC </w:t>
      </w:r>
      <w:r w:rsidR="00B032FA" w:rsidRPr="00444446">
        <w:rPr>
          <w:rFonts w:asciiTheme="minorHAnsi" w:hAnsiTheme="minorHAnsi" w:cstheme="minorHAnsi"/>
          <w:spacing w:val="-1"/>
          <w:sz w:val="22"/>
          <w:szCs w:val="22"/>
          <w:lang w:val="en-US"/>
        </w:rPr>
        <w:t>OPERATOR REQUIREMENTS</w:t>
      </w:r>
      <w:r w:rsidRPr="00444446">
        <w:rPr>
          <w:rFonts w:asciiTheme="minorHAnsi" w:hAnsiTheme="minorHAnsi" w:cstheme="minorHAnsi"/>
          <w:sz w:val="22"/>
          <w:szCs w:val="22"/>
          <w:lang w:val="en-US"/>
        </w:rPr>
        <w:t xml:space="preserve">  </w:t>
      </w:r>
    </w:p>
    <w:p w14:paraId="63EE28D2" w14:textId="77777777" w:rsidR="001D0532" w:rsidRPr="00444446" w:rsidRDefault="001D0532">
      <w:pPr>
        <w:pStyle w:val="BodyText"/>
        <w:spacing w:before="1"/>
        <w:jc w:val="left"/>
        <w:rPr>
          <w:rFonts w:asciiTheme="minorHAnsi" w:hAnsiTheme="minorHAnsi" w:cstheme="minorHAnsi"/>
          <w:b/>
          <w:sz w:val="22"/>
          <w:szCs w:val="22"/>
          <w:lang w:val="en-US"/>
        </w:rPr>
      </w:pPr>
    </w:p>
    <w:p w14:paraId="42A0F986" w14:textId="77777777" w:rsidR="001D0532" w:rsidRPr="00444446" w:rsidRDefault="0067198A">
      <w:pPr>
        <w:ind w:left="661" w:right="618"/>
        <w:jc w:val="center"/>
        <w:rPr>
          <w:rFonts w:asciiTheme="minorHAnsi" w:hAnsiTheme="minorHAnsi" w:cstheme="minorHAnsi"/>
          <w:b/>
          <w:lang w:val="en-US"/>
        </w:rPr>
      </w:pPr>
      <w:r w:rsidRPr="00444446">
        <w:rPr>
          <w:rFonts w:asciiTheme="minorHAnsi" w:hAnsiTheme="minorHAnsi" w:cstheme="minorHAnsi"/>
          <w:b/>
          <w:lang w:val="en-US"/>
        </w:rPr>
        <w:t xml:space="preserve">All </w:t>
      </w:r>
      <w:r w:rsidR="00651A96" w:rsidRPr="00444446">
        <w:rPr>
          <w:rFonts w:asciiTheme="minorHAnsi" w:hAnsiTheme="minorHAnsi" w:cstheme="minorHAnsi"/>
          <w:b/>
          <w:lang w:val="en-US"/>
        </w:rPr>
        <w:t>requ</w:t>
      </w:r>
      <w:r w:rsidRPr="00444446">
        <w:rPr>
          <w:rFonts w:asciiTheme="minorHAnsi" w:hAnsiTheme="minorHAnsi" w:cstheme="minorHAnsi"/>
          <w:b/>
          <w:lang w:val="en-US"/>
        </w:rPr>
        <w:t>ired</w:t>
      </w:r>
      <w:r w:rsidR="00651A96" w:rsidRPr="00444446">
        <w:rPr>
          <w:rFonts w:asciiTheme="minorHAnsi" w:hAnsiTheme="minorHAnsi" w:cstheme="minorHAnsi"/>
          <w:b/>
          <w:lang w:val="en-US"/>
        </w:rPr>
        <w:t xml:space="preserve"> information </w:t>
      </w:r>
      <w:r w:rsidR="00FD4C6F" w:rsidRPr="00444446">
        <w:rPr>
          <w:rFonts w:asciiTheme="minorHAnsi" w:hAnsiTheme="minorHAnsi" w:cstheme="minorHAnsi"/>
          <w:b/>
          <w:lang w:val="en-US"/>
        </w:rPr>
        <w:t>shall</w:t>
      </w:r>
      <w:r w:rsidR="00651A96" w:rsidRPr="00444446">
        <w:rPr>
          <w:rFonts w:asciiTheme="minorHAnsi" w:hAnsiTheme="minorHAnsi" w:cstheme="minorHAnsi"/>
          <w:b/>
          <w:lang w:val="en-US"/>
        </w:rPr>
        <w:t xml:space="preserve"> be entered by the economic operator, </w:t>
      </w:r>
      <w:r w:rsidRPr="00444446">
        <w:rPr>
          <w:rFonts w:asciiTheme="minorHAnsi" w:hAnsiTheme="minorHAnsi" w:cstheme="minorHAnsi"/>
          <w:b/>
          <w:lang w:val="en-US"/>
        </w:rPr>
        <w:t>unless specifically</w:t>
      </w:r>
      <w:r w:rsidR="00651A96" w:rsidRPr="00444446">
        <w:rPr>
          <w:rFonts w:asciiTheme="minorHAnsi" w:hAnsiTheme="minorHAnsi" w:cstheme="minorHAnsi"/>
          <w:b/>
          <w:lang w:val="en-US"/>
        </w:rPr>
        <w:t xml:space="preserve"> indicated</w:t>
      </w:r>
    </w:p>
    <w:p w14:paraId="34915F79" w14:textId="77777777" w:rsidR="001D0532" w:rsidRPr="00444446" w:rsidRDefault="001D0532">
      <w:pPr>
        <w:pStyle w:val="BodyText"/>
        <w:jc w:val="left"/>
        <w:rPr>
          <w:rFonts w:asciiTheme="minorHAnsi" w:hAnsiTheme="minorHAnsi" w:cstheme="minorHAnsi"/>
          <w:b/>
          <w:sz w:val="22"/>
          <w:szCs w:val="22"/>
          <w:lang w:val="en-US"/>
        </w:rPr>
      </w:pPr>
    </w:p>
    <w:p w14:paraId="48087DF9" w14:textId="77777777" w:rsidR="001D0532" w:rsidRPr="00444446" w:rsidRDefault="001D0532">
      <w:pPr>
        <w:pStyle w:val="BodyText"/>
        <w:spacing w:before="9"/>
        <w:jc w:val="left"/>
        <w:rPr>
          <w:rFonts w:asciiTheme="minorHAnsi" w:hAnsiTheme="minorHAnsi" w:cstheme="minorHAnsi"/>
          <w:b/>
          <w:sz w:val="22"/>
          <w:szCs w:val="22"/>
          <w:lang w:val="en-US"/>
        </w:rPr>
      </w:pPr>
    </w:p>
    <w:p w14:paraId="08D58B35" w14:textId="77777777" w:rsidR="001D0532" w:rsidRPr="00444446" w:rsidRDefault="00D62AF0">
      <w:pPr>
        <w:pStyle w:val="Heading1"/>
        <w:ind w:right="2612"/>
        <w:rPr>
          <w:rFonts w:asciiTheme="minorHAnsi" w:hAnsiTheme="minorHAnsi" w:cstheme="minorHAnsi"/>
          <w:sz w:val="22"/>
          <w:szCs w:val="22"/>
          <w:lang w:val="en-US"/>
        </w:rPr>
      </w:pPr>
      <w:r w:rsidRPr="00444446">
        <w:rPr>
          <w:rFonts w:asciiTheme="minorHAnsi" w:hAnsiTheme="minorHAnsi" w:cstheme="minorHAnsi"/>
          <w:sz w:val="22"/>
          <w:szCs w:val="22"/>
          <w:lang w:val="en-US"/>
        </w:rPr>
        <w:t>PART</w:t>
      </w:r>
      <w:r w:rsidRPr="00444446">
        <w:rPr>
          <w:rFonts w:asciiTheme="minorHAnsi" w:hAnsiTheme="minorHAnsi" w:cstheme="minorHAnsi"/>
          <w:spacing w:val="-12"/>
          <w:sz w:val="22"/>
          <w:szCs w:val="22"/>
          <w:lang w:val="en-US"/>
        </w:rPr>
        <w:t xml:space="preserve"> </w:t>
      </w:r>
      <w:r w:rsidRPr="00444446">
        <w:rPr>
          <w:rFonts w:asciiTheme="minorHAnsi" w:hAnsiTheme="minorHAnsi" w:cstheme="minorHAnsi"/>
          <w:sz w:val="22"/>
          <w:szCs w:val="22"/>
          <w:lang w:val="en-US"/>
        </w:rPr>
        <w:t>I</w:t>
      </w:r>
    </w:p>
    <w:p w14:paraId="034A2A41" w14:textId="77777777" w:rsidR="001D0532" w:rsidRPr="00444446" w:rsidRDefault="0067198A">
      <w:pPr>
        <w:ind w:left="658" w:right="618"/>
        <w:jc w:val="center"/>
        <w:rPr>
          <w:rFonts w:asciiTheme="minorHAnsi" w:hAnsiTheme="minorHAnsi" w:cstheme="minorHAnsi"/>
          <w:b/>
          <w:lang w:val="en-US"/>
        </w:rPr>
      </w:pPr>
      <w:r w:rsidRPr="00444446">
        <w:rPr>
          <w:rFonts w:asciiTheme="minorHAnsi" w:hAnsiTheme="minorHAnsi" w:cstheme="minorHAnsi"/>
          <w:b/>
          <w:spacing w:val="-2"/>
          <w:lang w:val="en-US"/>
        </w:rPr>
        <w:t>SPONSORSHIP PROCESS AND SPONSEE INFORMATION</w:t>
      </w:r>
    </w:p>
    <w:p w14:paraId="4F43A35A" w14:textId="77777777" w:rsidR="001D0532" w:rsidRPr="00444446" w:rsidRDefault="001D0532">
      <w:pPr>
        <w:pStyle w:val="BodyText"/>
        <w:spacing w:before="1"/>
        <w:jc w:val="left"/>
        <w:rPr>
          <w:rFonts w:asciiTheme="minorHAnsi" w:hAnsiTheme="minorHAnsi" w:cstheme="minorHAnsi"/>
          <w:b/>
          <w:sz w:val="22"/>
          <w:szCs w:val="22"/>
          <w:lang w:val="en-US"/>
        </w:rPr>
      </w:pPr>
    </w:p>
    <w:tbl>
      <w:tblPr>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112"/>
        <w:gridCol w:w="6097"/>
      </w:tblGrid>
      <w:tr w:rsidR="001D0532" w:rsidRPr="00444446" w14:paraId="453760EA" w14:textId="77777777">
        <w:trPr>
          <w:trHeight w:val="350"/>
        </w:trPr>
        <w:tc>
          <w:tcPr>
            <w:tcW w:w="4112" w:type="dxa"/>
          </w:tcPr>
          <w:p w14:paraId="70DEA62F" w14:textId="77777777" w:rsidR="001D0532" w:rsidRPr="00444446" w:rsidRDefault="00651A96">
            <w:pPr>
              <w:pStyle w:val="TableParagraph"/>
              <w:spacing w:before="1"/>
              <w:rPr>
                <w:rFonts w:asciiTheme="minorHAnsi" w:hAnsiTheme="minorHAnsi" w:cstheme="minorHAnsi"/>
                <w:b/>
                <w:lang w:val="en-US"/>
              </w:rPr>
            </w:pPr>
            <w:r w:rsidRPr="00444446">
              <w:rPr>
                <w:rFonts w:asciiTheme="minorHAnsi" w:hAnsiTheme="minorHAnsi" w:cstheme="minorHAnsi"/>
                <w:b/>
                <w:lang w:val="en-US"/>
              </w:rPr>
              <w:t>Identity of the Client</w:t>
            </w:r>
          </w:p>
        </w:tc>
        <w:tc>
          <w:tcPr>
            <w:tcW w:w="6097" w:type="dxa"/>
          </w:tcPr>
          <w:p w14:paraId="289A5EE6" w14:textId="77777777" w:rsidR="001D0532" w:rsidRPr="00444446" w:rsidRDefault="00651A96">
            <w:pPr>
              <w:pStyle w:val="TableParagraph"/>
              <w:spacing w:before="1"/>
              <w:ind w:left="91"/>
              <w:rPr>
                <w:rFonts w:asciiTheme="minorHAnsi" w:hAnsiTheme="minorHAnsi" w:cstheme="minorHAnsi"/>
                <w:b/>
                <w:lang w:val="en-US"/>
              </w:rPr>
            </w:pPr>
            <w:r w:rsidRPr="00444446">
              <w:rPr>
                <w:rFonts w:asciiTheme="minorHAnsi" w:hAnsiTheme="minorHAnsi" w:cstheme="minorHAnsi"/>
                <w:b/>
                <w:lang w:val="en-US"/>
              </w:rPr>
              <w:t>Answer</w:t>
            </w:r>
            <w:r w:rsidR="00D62AF0" w:rsidRPr="00444446">
              <w:rPr>
                <w:rFonts w:asciiTheme="minorHAnsi" w:hAnsiTheme="minorHAnsi" w:cstheme="minorHAnsi"/>
                <w:b/>
                <w:lang w:val="en-US"/>
              </w:rPr>
              <w:t>:</w:t>
            </w:r>
          </w:p>
        </w:tc>
      </w:tr>
      <w:tr w:rsidR="001D0532" w:rsidRPr="00444446" w14:paraId="4C5A7BD1" w14:textId="77777777">
        <w:trPr>
          <w:trHeight w:val="625"/>
        </w:trPr>
        <w:tc>
          <w:tcPr>
            <w:tcW w:w="4112" w:type="dxa"/>
          </w:tcPr>
          <w:p w14:paraId="788DD628" w14:textId="77777777" w:rsidR="001D0532" w:rsidRPr="00444446" w:rsidRDefault="00651A96">
            <w:pPr>
              <w:pStyle w:val="TableParagraph"/>
              <w:spacing w:line="275" w:lineRule="exact"/>
              <w:rPr>
                <w:rFonts w:asciiTheme="minorHAnsi" w:hAnsiTheme="minorHAnsi" w:cstheme="minorHAnsi"/>
                <w:lang w:val="en-US"/>
              </w:rPr>
            </w:pPr>
            <w:r w:rsidRPr="00444446">
              <w:rPr>
                <w:rFonts w:asciiTheme="minorHAnsi" w:hAnsiTheme="minorHAnsi" w:cstheme="minorHAnsi"/>
                <w:lang w:val="en-US"/>
              </w:rPr>
              <w:t>Name</w:t>
            </w:r>
            <w:r w:rsidR="00D62AF0" w:rsidRPr="00444446">
              <w:rPr>
                <w:rFonts w:asciiTheme="minorHAnsi" w:hAnsiTheme="minorHAnsi" w:cstheme="minorHAnsi"/>
                <w:lang w:val="en-US"/>
              </w:rPr>
              <w:t>:</w:t>
            </w:r>
          </w:p>
        </w:tc>
        <w:tc>
          <w:tcPr>
            <w:tcW w:w="6097" w:type="dxa"/>
          </w:tcPr>
          <w:p w14:paraId="745DC4F9" w14:textId="3CB0BEBD" w:rsidR="001D0532" w:rsidRPr="00444446" w:rsidRDefault="00BD78AB" w:rsidP="00D62AF0">
            <w:pPr>
              <w:pStyle w:val="TableParagraph"/>
              <w:spacing w:line="275" w:lineRule="exact"/>
              <w:ind w:left="91"/>
              <w:rPr>
                <w:rFonts w:asciiTheme="minorHAnsi" w:hAnsiTheme="minorHAnsi" w:cstheme="minorHAnsi"/>
                <w:b/>
                <w:iCs/>
                <w:lang w:val="en-US"/>
              </w:rPr>
            </w:pPr>
            <w:r w:rsidRPr="00444446">
              <w:rPr>
                <w:rFonts w:asciiTheme="minorHAnsi" w:hAnsiTheme="minorHAnsi" w:cstheme="minorHAnsi"/>
                <w:b/>
                <w:iCs/>
                <w:lang w:val="en-US"/>
              </w:rPr>
              <w:t>Embassy of Italy in Pristina</w:t>
            </w:r>
          </w:p>
        </w:tc>
      </w:tr>
      <w:tr w:rsidR="001D0532" w:rsidRPr="00444446" w14:paraId="37FA4CDE" w14:textId="77777777">
        <w:trPr>
          <w:trHeight w:val="564"/>
        </w:trPr>
        <w:tc>
          <w:tcPr>
            <w:tcW w:w="4112" w:type="dxa"/>
          </w:tcPr>
          <w:p w14:paraId="464CE867" w14:textId="77777777" w:rsidR="001D0532" w:rsidRPr="00444446" w:rsidRDefault="00651A96">
            <w:pPr>
              <w:pStyle w:val="TableParagraph"/>
              <w:spacing w:line="275" w:lineRule="exact"/>
              <w:rPr>
                <w:rFonts w:asciiTheme="minorHAnsi" w:hAnsiTheme="minorHAnsi" w:cstheme="minorHAnsi"/>
                <w:lang w:val="en-US"/>
              </w:rPr>
            </w:pPr>
            <w:r w:rsidRPr="00444446">
              <w:rPr>
                <w:rFonts w:asciiTheme="minorHAnsi" w:hAnsiTheme="minorHAnsi" w:cstheme="minorHAnsi"/>
                <w:lang w:val="en-US"/>
              </w:rPr>
              <w:t xml:space="preserve">Title or brief description of the </w:t>
            </w:r>
            <w:r w:rsidR="00E04B97" w:rsidRPr="00444446">
              <w:rPr>
                <w:rFonts w:asciiTheme="minorHAnsi" w:hAnsiTheme="minorHAnsi" w:cstheme="minorHAnsi"/>
                <w:lang w:val="en-US"/>
              </w:rPr>
              <w:t>contract</w:t>
            </w:r>
            <w:r w:rsidRPr="00444446">
              <w:rPr>
                <w:rFonts w:asciiTheme="minorHAnsi" w:hAnsiTheme="minorHAnsi" w:cstheme="minorHAnsi"/>
                <w:lang w:val="en-US"/>
              </w:rPr>
              <w:t>:</w:t>
            </w:r>
          </w:p>
        </w:tc>
        <w:tc>
          <w:tcPr>
            <w:tcW w:w="6097" w:type="dxa"/>
          </w:tcPr>
          <w:p w14:paraId="0F7C8B57" w14:textId="48EC7B90" w:rsidR="001D0532" w:rsidRPr="00444446" w:rsidRDefault="00950279">
            <w:pPr>
              <w:pStyle w:val="TableParagraph"/>
              <w:ind w:left="0"/>
              <w:rPr>
                <w:rFonts w:asciiTheme="minorHAnsi" w:hAnsiTheme="minorHAnsi" w:cstheme="minorHAnsi"/>
                <w:lang w:val="en-US"/>
              </w:rPr>
            </w:pPr>
            <w:r w:rsidRPr="00444446">
              <w:rPr>
                <w:rFonts w:asciiTheme="minorHAnsi" w:hAnsiTheme="minorHAnsi" w:cstheme="minorHAnsi"/>
                <w:lang w:val="en-US"/>
              </w:rPr>
              <w:t>Sponsorship of activities organized on the occasion of Italy’s National Day 202</w:t>
            </w:r>
            <w:r w:rsidR="00B032FA" w:rsidRPr="00444446">
              <w:rPr>
                <w:rFonts w:asciiTheme="minorHAnsi" w:hAnsiTheme="minorHAnsi" w:cstheme="minorHAnsi"/>
                <w:lang w:val="en-US"/>
              </w:rPr>
              <w:t>6</w:t>
            </w:r>
          </w:p>
        </w:tc>
      </w:tr>
      <w:tr w:rsidR="001D0532" w:rsidRPr="00444446" w14:paraId="5115FD6E" w14:textId="77777777">
        <w:trPr>
          <w:trHeight w:val="484"/>
        </w:trPr>
        <w:tc>
          <w:tcPr>
            <w:tcW w:w="4112" w:type="dxa"/>
          </w:tcPr>
          <w:p w14:paraId="1863A656" w14:textId="77777777" w:rsidR="001D0532" w:rsidRPr="00444446" w:rsidRDefault="001D0532">
            <w:pPr>
              <w:pStyle w:val="TableParagraph"/>
              <w:spacing w:line="275" w:lineRule="exact"/>
              <w:rPr>
                <w:rFonts w:asciiTheme="minorHAnsi" w:hAnsiTheme="minorHAnsi" w:cstheme="minorHAnsi"/>
                <w:lang w:val="en-US"/>
              </w:rPr>
            </w:pPr>
          </w:p>
        </w:tc>
        <w:tc>
          <w:tcPr>
            <w:tcW w:w="6097" w:type="dxa"/>
          </w:tcPr>
          <w:p w14:paraId="41F0E1DF" w14:textId="77777777" w:rsidR="001D0532" w:rsidRPr="00444446" w:rsidRDefault="001D0532">
            <w:pPr>
              <w:pStyle w:val="TableParagraph"/>
              <w:ind w:left="0"/>
              <w:rPr>
                <w:rFonts w:asciiTheme="minorHAnsi" w:hAnsiTheme="minorHAnsi" w:cstheme="minorHAnsi"/>
                <w:lang w:val="en-US"/>
              </w:rPr>
            </w:pPr>
          </w:p>
        </w:tc>
      </w:tr>
    </w:tbl>
    <w:p w14:paraId="53A8417F" w14:textId="77777777" w:rsidR="001D0532" w:rsidRPr="00444446" w:rsidRDefault="001D0532">
      <w:pPr>
        <w:pStyle w:val="BodyText"/>
        <w:jc w:val="left"/>
        <w:rPr>
          <w:rFonts w:asciiTheme="minorHAnsi" w:hAnsiTheme="minorHAnsi" w:cstheme="minorHAnsi"/>
          <w:b/>
          <w:sz w:val="22"/>
          <w:szCs w:val="22"/>
          <w:lang w:val="en-US"/>
        </w:rPr>
      </w:pPr>
    </w:p>
    <w:p w14:paraId="78E58B7C" w14:textId="77777777" w:rsidR="001D0532" w:rsidRPr="00444446" w:rsidRDefault="001D0532">
      <w:pPr>
        <w:pStyle w:val="BodyText"/>
        <w:spacing w:before="10"/>
        <w:jc w:val="left"/>
        <w:rPr>
          <w:rFonts w:asciiTheme="minorHAnsi" w:hAnsiTheme="minorHAnsi" w:cstheme="minorHAnsi"/>
          <w:b/>
          <w:sz w:val="22"/>
          <w:szCs w:val="22"/>
          <w:lang w:val="en-US"/>
        </w:rPr>
      </w:pPr>
    </w:p>
    <w:p w14:paraId="192518E6" w14:textId="77777777" w:rsidR="001D0532" w:rsidRPr="00444446" w:rsidRDefault="00651A96">
      <w:pPr>
        <w:pStyle w:val="Heading1"/>
        <w:ind w:left="658" w:right="618"/>
        <w:rPr>
          <w:rFonts w:asciiTheme="minorHAnsi" w:hAnsiTheme="minorHAnsi" w:cstheme="minorHAnsi"/>
          <w:sz w:val="22"/>
          <w:szCs w:val="22"/>
          <w:lang w:val="en-US"/>
        </w:rPr>
      </w:pPr>
      <w:r w:rsidRPr="00444446">
        <w:rPr>
          <w:rFonts w:asciiTheme="minorHAnsi" w:hAnsiTheme="minorHAnsi" w:cstheme="minorHAnsi"/>
          <w:sz w:val="22"/>
          <w:szCs w:val="22"/>
          <w:lang w:val="en-US"/>
        </w:rPr>
        <w:t>PART</w:t>
      </w:r>
      <w:r w:rsidR="00D62AF0" w:rsidRPr="00444446">
        <w:rPr>
          <w:rFonts w:asciiTheme="minorHAnsi" w:hAnsiTheme="minorHAnsi" w:cstheme="minorHAnsi"/>
          <w:spacing w:val="-15"/>
          <w:sz w:val="22"/>
          <w:szCs w:val="22"/>
          <w:lang w:val="en-US"/>
        </w:rPr>
        <w:t xml:space="preserve"> </w:t>
      </w:r>
      <w:r w:rsidR="00D62AF0" w:rsidRPr="00444446">
        <w:rPr>
          <w:rFonts w:asciiTheme="minorHAnsi" w:hAnsiTheme="minorHAnsi" w:cstheme="minorHAnsi"/>
          <w:sz w:val="22"/>
          <w:szCs w:val="22"/>
          <w:lang w:val="en-US"/>
        </w:rPr>
        <w:t>II:</w:t>
      </w:r>
      <w:r w:rsidR="00D62AF0" w:rsidRPr="00444446">
        <w:rPr>
          <w:rFonts w:asciiTheme="minorHAnsi" w:hAnsiTheme="minorHAnsi" w:cstheme="minorHAnsi"/>
          <w:spacing w:val="-15"/>
          <w:sz w:val="22"/>
          <w:szCs w:val="22"/>
          <w:lang w:val="en-US"/>
        </w:rPr>
        <w:t xml:space="preserve"> </w:t>
      </w:r>
      <w:r w:rsidRPr="00444446">
        <w:rPr>
          <w:rFonts w:asciiTheme="minorHAnsi" w:hAnsiTheme="minorHAnsi" w:cstheme="minorHAnsi"/>
          <w:spacing w:val="-15"/>
          <w:sz w:val="22"/>
          <w:szCs w:val="22"/>
          <w:lang w:val="en-US"/>
        </w:rPr>
        <w:t xml:space="preserve">INFORMATION ON THE ECONOMIC OPERATOR </w:t>
      </w:r>
      <w:r w:rsidRPr="00444446">
        <w:rPr>
          <w:rFonts w:asciiTheme="minorHAnsi" w:hAnsiTheme="minorHAnsi" w:cstheme="minorHAnsi"/>
          <w:sz w:val="22"/>
          <w:szCs w:val="22"/>
          <w:lang w:val="en-US"/>
        </w:rPr>
        <w:t xml:space="preserve"> </w:t>
      </w:r>
    </w:p>
    <w:p w14:paraId="3F38E4FB" w14:textId="77777777" w:rsidR="001D0532" w:rsidRPr="00444446" w:rsidRDefault="001D0532">
      <w:pPr>
        <w:pStyle w:val="BodyText"/>
        <w:spacing w:before="1"/>
        <w:jc w:val="left"/>
        <w:rPr>
          <w:rFonts w:asciiTheme="minorHAnsi" w:hAnsiTheme="minorHAnsi" w:cstheme="minorHAnsi"/>
          <w:b/>
          <w:sz w:val="22"/>
          <w:szCs w:val="22"/>
          <w:lang w:val="en-US"/>
        </w:rPr>
      </w:pPr>
    </w:p>
    <w:tbl>
      <w:tblPr>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112"/>
        <w:gridCol w:w="6097"/>
      </w:tblGrid>
      <w:tr w:rsidR="00BA4080" w:rsidRPr="00444446" w14:paraId="59001007" w14:textId="77777777">
        <w:trPr>
          <w:trHeight w:val="551"/>
        </w:trPr>
        <w:tc>
          <w:tcPr>
            <w:tcW w:w="4112" w:type="dxa"/>
          </w:tcPr>
          <w:p w14:paraId="04B53838" w14:textId="77777777" w:rsidR="00BA4080" w:rsidRPr="00444446" w:rsidRDefault="00BA4080" w:rsidP="00BA4080">
            <w:pPr>
              <w:rPr>
                <w:rFonts w:asciiTheme="minorHAnsi" w:hAnsiTheme="minorHAnsi" w:cstheme="minorHAnsi"/>
                <w:b/>
                <w:lang w:val="en-US"/>
              </w:rPr>
            </w:pPr>
            <w:r w:rsidRPr="00444446">
              <w:rPr>
                <w:rFonts w:asciiTheme="minorHAnsi" w:hAnsiTheme="minorHAnsi" w:cstheme="minorHAnsi"/>
                <w:b/>
                <w:lang w:val="en-US"/>
              </w:rPr>
              <w:t>A. Identification data of the Economic Operator</w:t>
            </w:r>
          </w:p>
        </w:tc>
        <w:tc>
          <w:tcPr>
            <w:tcW w:w="6097" w:type="dxa"/>
          </w:tcPr>
          <w:p w14:paraId="373A7750" w14:textId="77777777" w:rsidR="00BA4080" w:rsidRPr="00444446" w:rsidRDefault="00BA4080" w:rsidP="00BA4080">
            <w:pPr>
              <w:pStyle w:val="TableParagraph"/>
              <w:spacing w:line="275" w:lineRule="exact"/>
              <w:ind w:left="91"/>
              <w:rPr>
                <w:rFonts w:asciiTheme="minorHAnsi" w:hAnsiTheme="minorHAnsi" w:cstheme="minorHAnsi"/>
                <w:b/>
                <w:lang w:val="en-US"/>
              </w:rPr>
            </w:pPr>
            <w:r w:rsidRPr="00444446">
              <w:rPr>
                <w:rFonts w:asciiTheme="minorHAnsi" w:hAnsiTheme="minorHAnsi" w:cstheme="minorHAnsi"/>
                <w:b/>
                <w:lang w:val="en-US"/>
              </w:rPr>
              <w:t>Answer:</w:t>
            </w:r>
          </w:p>
        </w:tc>
      </w:tr>
      <w:tr w:rsidR="00BA4080" w:rsidRPr="00444446" w14:paraId="641B380A" w14:textId="77777777">
        <w:trPr>
          <w:trHeight w:val="457"/>
        </w:trPr>
        <w:tc>
          <w:tcPr>
            <w:tcW w:w="4112" w:type="dxa"/>
          </w:tcPr>
          <w:p w14:paraId="7273BFD2" w14:textId="77777777" w:rsidR="00BA4080" w:rsidRPr="00444446" w:rsidRDefault="00BA4080" w:rsidP="00BA4080">
            <w:pPr>
              <w:rPr>
                <w:rFonts w:asciiTheme="minorHAnsi" w:hAnsiTheme="minorHAnsi" w:cstheme="minorHAnsi"/>
                <w:lang w:val="en-US"/>
              </w:rPr>
            </w:pPr>
            <w:r w:rsidRPr="00444446">
              <w:rPr>
                <w:rFonts w:asciiTheme="minorHAnsi" w:hAnsiTheme="minorHAnsi" w:cstheme="minorHAnsi"/>
                <w:lang w:val="en-US"/>
              </w:rPr>
              <w:t>Name:</w:t>
            </w:r>
          </w:p>
        </w:tc>
        <w:tc>
          <w:tcPr>
            <w:tcW w:w="6097" w:type="dxa"/>
          </w:tcPr>
          <w:p w14:paraId="5D92CEFA"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475CB3F2" w14:textId="77777777">
        <w:trPr>
          <w:trHeight w:val="827"/>
        </w:trPr>
        <w:tc>
          <w:tcPr>
            <w:tcW w:w="4112" w:type="dxa"/>
          </w:tcPr>
          <w:p w14:paraId="0341D511" w14:textId="77777777" w:rsidR="00BA4080" w:rsidRPr="00444446" w:rsidRDefault="00BA4080" w:rsidP="00BA4080">
            <w:pPr>
              <w:rPr>
                <w:rFonts w:asciiTheme="minorHAnsi" w:hAnsiTheme="minorHAnsi" w:cstheme="minorHAnsi"/>
                <w:lang w:val="en-US"/>
              </w:rPr>
            </w:pPr>
            <w:r w:rsidRPr="00444446">
              <w:rPr>
                <w:rFonts w:asciiTheme="minorHAnsi" w:hAnsiTheme="minorHAnsi" w:cstheme="minorHAnsi"/>
                <w:lang w:val="en-US"/>
              </w:rPr>
              <w:t>National identification number, if applicable (Tax ID number, VAT, registration ...)</w:t>
            </w:r>
          </w:p>
        </w:tc>
        <w:tc>
          <w:tcPr>
            <w:tcW w:w="6097" w:type="dxa"/>
          </w:tcPr>
          <w:p w14:paraId="0F97A334"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0CEF3F05" w14:textId="77777777">
        <w:trPr>
          <w:trHeight w:val="561"/>
        </w:trPr>
        <w:tc>
          <w:tcPr>
            <w:tcW w:w="4112" w:type="dxa"/>
          </w:tcPr>
          <w:p w14:paraId="4A702248" w14:textId="77777777" w:rsidR="00BA4080" w:rsidRPr="00444446" w:rsidRDefault="00BA4080" w:rsidP="00BA4080">
            <w:pPr>
              <w:rPr>
                <w:rFonts w:asciiTheme="minorHAnsi" w:hAnsiTheme="minorHAnsi" w:cstheme="minorHAnsi"/>
                <w:lang w:val="en-US"/>
              </w:rPr>
            </w:pPr>
            <w:r w:rsidRPr="00444446">
              <w:rPr>
                <w:rFonts w:asciiTheme="minorHAnsi" w:hAnsiTheme="minorHAnsi" w:cstheme="minorHAnsi"/>
                <w:lang w:val="en-US"/>
              </w:rPr>
              <w:t xml:space="preserve">Mailing address: </w:t>
            </w:r>
          </w:p>
        </w:tc>
        <w:tc>
          <w:tcPr>
            <w:tcW w:w="6097" w:type="dxa"/>
          </w:tcPr>
          <w:p w14:paraId="4ADFF60D"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5FB41A79" w14:textId="77777777">
        <w:trPr>
          <w:trHeight w:val="1182"/>
        </w:trPr>
        <w:tc>
          <w:tcPr>
            <w:tcW w:w="4112" w:type="dxa"/>
          </w:tcPr>
          <w:p w14:paraId="515164AD" w14:textId="77777777" w:rsidR="00BA4080" w:rsidRPr="00444446" w:rsidRDefault="00BA4080" w:rsidP="00BA4080">
            <w:pPr>
              <w:rPr>
                <w:rFonts w:asciiTheme="minorHAnsi" w:hAnsiTheme="minorHAnsi" w:cstheme="minorHAnsi"/>
                <w:lang w:val="en-US"/>
              </w:rPr>
            </w:pPr>
            <w:r w:rsidRPr="00444446">
              <w:rPr>
                <w:rFonts w:asciiTheme="minorHAnsi" w:hAnsiTheme="minorHAnsi" w:cstheme="minorHAnsi"/>
                <w:lang w:val="en-US"/>
              </w:rPr>
              <w:t>Contact person</w:t>
            </w:r>
            <w:r w:rsidR="004950DC" w:rsidRPr="00444446">
              <w:rPr>
                <w:rFonts w:asciiTheme="minorHAnsi" w:hAnsiTheme="minorHAnsi" w:cstheme="minorHAnsi"/>
                <w:lang w:val="en-US"/>
              </w:rPr>
              <w:t>/</w:t>
            </w:r>
            <w:r w:rsidRPr="00444446">
              <w:rPr>
                <w:rFonts w:asciiTheme="minorHAnsi" w:hAnsiTheme="minorHAnsi" w:cstheme="minorHAnsi"/>
                <w:lang w:val="en-US"/>
              </w:rPr>
              <w:t>s:</w:t>
            </w:r>
          </w:p>
          <w:p w14:paraId="3A903417" w14:textId="77777777" w:rsidR="00BA4080" w:rsidRPr="00444446" w:rsidRDefault="0067198A" w:rsidP="00BA4080">
            <w:pPr>
              <w:rPr>
                <w:rFonts w:asciiTheme="minorHAnsi" w:hAnsiTheme="minorHAnsi" w:cstheme="minorHAnsi"/>
                <w:lang w:val="en-US"/>
              </w:rPr>
            </w:pPr>
            <w:r w:rsidRPr="00444446">
              <w:rPr>
                <w:rFonts w:asciiTheme="minorHAnsi" w:hAnsiTheme="minorHAnsi" w:cstheme="minorHAnsi"/>
                <w:lang w:val="en-US"/>
              </w:rPr>
              <w:t>p</w:t>
            </w:r>
            <w:r w:rsidR="00BA4080" w:rsidRPr="00444446">
              <w:rPr>
                <w:rFonts w:asciiTheme="minorHAnsi" w:hAnsiTheme="minorHAnsi" w:cstheme="minorHAnsi"/>
                <w:lang w:val="en-US"/>
              </w:rPr>
              <w:t>hone:</w:t>
            </w:r>
          </w:p>
          <w:p w14:paraId="492B17C5" w14:textId="77777777" w:rsidR="00BA4080" w:rsidRPr="00444446" w:rsidRDefault="00BA4080" w:rsidP="00BA4080">
            <w:pPr>
              <w:rPr>
                <w:rFonts w:asciiTheme="minorHAnsi" w:hAnsiTheme="minorHAnsi" w:cstheme="minorHAnsi"/>
                <w:lang w:val="en-US"/>
              </w:rPr>
            </w:pPr>
            <w:r w:rsidRPr="00444446">
              <w:rPr>
                <w:rFonts w:asciiTheme="minorHAnsi" w:hAnsiTheme="minorHAnsi" w:cstheme="minorHAnsi"/>
                <w:lang w:val="en-US"/>
              </w:rPr>
              <w:t>e</w:t>
            </w:r>
            <w:r w:rsidR="0067198A" w:rsidRPr="00444446">
              <w:rPr>
                <w:rFonts w:asciiTheme="minorHAnsi" w:hAnsiTheme="minorHAnsi" w:cstheme="minorHAnsi"/>
                <w:lang w:val="en-US"/>
              </w:rPr>
              <w:t>-</w:t>
            </w:r>
            <w:r w:rsidRPr="00444446">
              <w:rPr>
                <w:rFonts w:asciiTheme="minorHAnsi" w:hAnsiTheme="minorHAnsi" w:cstheme="minorHAnsi"/>
                <w:lang w:val="en-US"/>
              </w:rPr>
              <w:t>mail:</w:t>
            </w:r>
          </w:p>
          <w:p w14:paraId="153BAA00" w14:textId="77777777" w:rsidR="00BA4080" w:rsidRPr="00444446" w:rsidRDefault="00BA4080" w:rsidP="00BA4080">
            <w:pPr>
              <w:rPr>
                <w:rFonts w:asciiTheme="minorHAnsi" w:hAnsiTheme="minorHAnsi" w:cstheme="minorHAnsi"/>
                <w:lang w:val="en-US"/>
              </w:rPr>
            </w:pPr>
            <w:r w:rsidRPr="00444446">
              <w:rPr>
                <w:rFonts w:asciiTheme="minorHAnsi" w:hAnsiTheme="minorHAnsi" w:cstheme="minorHAnsi"/>
                <w:lang w:val="en-US"/>
              </w:rPr>
              <w:t>(website) (if available):</w:t>
            </w:r>
          </w:p>
        </w:tc>
        <w:tc>
          <w:tcPr>
            <w:tcW w:w="6097" w:type="dxa"/>
          </w:tcPr>
          <w:p w14:paraId="2CF575C7" w14:textId="77777777" w:rsidR="00BA4080" w:rsidRPr="00444446" w:rsidRDefault="00BA4080" w:rsidP="00BA4080">
            <w:pPr>
              <w:pStyle w:val="TableParagraph"/>
              <w:ind w:left="0"/>
              <w:rPr>
                <w:rFonts w:asciiTheme="minorHAnsi" w:hAnsiTheme="minorHAnsi" w:cstheme="minorHAnsi"/>
                <w:lang w:val="en-US"/>
              </w:rPr>
            </w:pPr>
          </w:p>
        </w:tc>
      </w:tr>
    </w:tbl>
    <w:p w14:paraId="1B68833A" w14:textId="77777777" w:rsidR="001D0532" w:rsidRPr="00444446" w:rsidRDefault="001D0532">
      <w:pPr>
        <w:pStyle w:val="BodyText"/>
        <w:jc w:val="left"/>
        <w:rPr>
          <w:rFonts w:asciiTheme="minorHAnsi" w:hAnsiTheme="minorHAnsi" w:cstheme="minorHAnsi"/>
          <w:b/>
          <w:sz w:val="22"/>
          <w:szCs w:val="22"/>
          <w:lang w:val="en-US"/>
        </w:rPr>
      </w:pPr>
    </w:p>
    <w:tbl>
      <w:tblPr>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112"/>
        <w:gridCol w:w="6097"/>
      </w:tblGrid>
      <w:tr w:rsidR="001D0532" w:rsidRPr="00444446" w14:paraId="33645A94" w14:textId="77777777">
        <w:trPr>
          <w:trHeight w:val="551"/>
        </w:trPr>
        <w:tc>
          <w:tcPr>
            <w:tcW w:w="4112" w:type="dxa"/>
          </w:tcPr>
          <w:p w14:paraId="137F17CC" w14:textId="2256A5F1" w:rsidR="001D0532" w:rsidRPr="00444446" w:rsidRDefault="00BA4080">
            <w:pPr>
              <w:pStyle w:val="TableParagraph"/>
              <w:spacing w:line="276" w:lineRule="exact"/>
              <w:ind w:right="1163"/>
              <w:rPr>
                <w:rFonts w:asciiTheme="minorHAnsi" w:hAnsiTheme="minorHAnsi" w:cstheme="minorHAnsi"/>
                <w:b/>
                <w:lang w:val="en-US"/>
              </w:rPr>
            </w:pPr>
            <w:r w:rsidRPr="00444446">
              <w:rPr>
                <w:rFonts w:asciiTheme="minorHAnsi" w:eastAsia="Calibri" w:hAnsiTheme="minorHAnsi" w:cstheme="minorHAnsi"/>
                <w:b/>
                <w:kern w:val="1"/>
                <w:lang w:val="en-US" w:eastAsia="it-IT" w:bidi="it-IT"/>
              </w:rPr>
              <w:t>B.</w:t>
            </w:r>
            <w:r w:rsidR="00B032FA" w:rsidRPr="00444446">
              <w:rPr>
                <w:rFonts w:asciiTheme="minorHAnsi" w:eastAsia="Calibri" w:hAnsiTheme="minorHAnsi" w:cstheme="minorHAnsi"/>
                <w:b/>
                <w:kern w:val="1"/>
                <w:lang w:val="en-US" w:eastAsia="it-IT" w:bidi="it-IT"/>
              </w:rPr>
              <w:t xml:space="preserve"> </w:t>
            </w:r>
            <w:r w:rsidRPr="00444446">
              <w:rPr>
                <w:rFonts w:asciiTheme="minorHAnsi" w:eastAsia="Calibri" w:hAnsiTheme="minorHAnsi" w:cstheme="minorHAnsi"/>
                <w:b/>
                <w:kern w:val="1"/>
                <w:lang w:val="en-US" w:eastAsia="it-IT" w:bidi="it-IT"/>
              </w:rPr>
              <w:t>Any representatives of the economic operator</w:t>
            </w:r>
          </w:p>
        </w:tc>
        <w:tc>
          <w:tcPr>
            <w:tcW w:w="6097" w:type="dxa"/>
          </w:tcPr>
          <w:p w14:paraId="0DC0AAC7" w14:textId="77777777" w:rsidR="001D0532" w:rsidRPr="00444446" w:rsidRDefault="00BA4080">
            <w:pPr>
              <w:pStyle w:val="TableParagraph"/>
              <w:spacing w:line="275" w:lineRule="exact"/>
              <w:ind w:left="91"/>
              <w:rPr>
                <w:rFonts w:asciiTheme="minorHAnsi" w:hAnsiTheme="minorHAnsi" w:cstheme="minorHAnsi"/>
                <w:b/>
                <w:lang w:val="en-US"/>
              </w:rPr>
            </w:pPr>
            <w:r w:rsidRPr="00444446">
              <w:rPr>
                <w:rFonts w:asciiTheme="minorHAnsi" w:hAnsiTheme="minorHAnsi" w:cstheme="minorHAnsi"/>
                <w:b/>
                <w:lang w:val="en-US"/>
              </w:rPr>
              <w:t>Answer:</w:t>
            </w:r>
          </w:p>
        </w:tc>
      </w:tr>
      <w:tr w:rsidR="00BA4080" w:rsidRPr="00444446" w14:paraId="40E65326" w14:textId="77777777">
        <w:trPr>
          <w:trHeight w:val="554"/>
        </w:trPr>
        <w:tc>
          <w:tcPr>
            <w:tcW w:w="4112" w:type="dxa"/>
          </w:tcPr>
          <w:p w14:paraId="2BF3A1C7" w14:textId="77777777" w:rsidR="00BA4080" w:rsidRPr="00444446" w:rsidRDefault="00BA4080" w:rsidP="00BA4080">
            <w:pPr>
              <w:suppressAutoHyphens/>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 Complete name</w:t>
            </w:r>
          </w:p>
          <w:p w14:paraId="3C922A1B" w14:textId="77777777" w:rsidR="00BA4080" w:rsidRPr="00444446" w:rsidRDefault="00BA4080" w:rsidP="00BA4080">
            <w:pPr>
              <w:suppressAutoHyphens/>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 Date and place of birth</w:t>
            </w:r>
          </w:p>
        </w:tc>
        <w:tc>
          <w:tcPr>
            <w:tcW w:w="6097" w:type="dxa"/>
          </w:tcPr>
          <w:p w14:paraId="4E662D57"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0B2E6745" w14:textId="77777777">
        <w:trPr>
          <w:trHeight w:val="506"/>
        </w:trPr>
        <w:tc>
          <w:tcPr>
            <w:tcW w:w="4112" w:type="dxa"/>
          </w:tcPr>
          <w:p w14:paraId="5F10ABE6" w14:textId="77777777" w:rsidR="00BA4080" w:rsidRPr="00444446" w:rsidRDefault="00BA4080" w:rsidP="00BA4080">
            <w:pPr>
              <w:pStyle w:val="TableParagraph"/>
              <w:spacing w:line="275" w:lineRule="exact"/>
              <w:ind w:left="0"/>
              <w:rPr>
                <w:rFonts w:asciiTheme="minorHAnsi" w:hAnsiTheme="minorHAnsi" w:cstheme="minorHAnsi"/>
                <w:lang w:val="en-US"/>
              </w:rPr>
            </w:pPr>
            <w:r w:rsidRPr="00444446">
              <w:rPr>
                <w:rFonts w:asciiTheme="minorHAnsi" w:hAnsiTheme="minorHAnsi" w:cstheme="minorHAnsi"/>
                <w:lang w:val="en-US"/>
              </w:rPr>
              <w:t xml:space="preserve"> Position/Title to </w:t>
            </w:r>
            <w:proofErr w:type="gramStart"/>
            <w:r w:rsidRPr="00444446">
              <w:rPr>
                <w:rFonts w:asciiTheme="minorHAnsi" w:hAnsiTheme="minorHAnsi" w:cstheme="minorHAnsi"/>
                <w:lang w:val="en-US"/>
              </w:rPr>
              <w:t>act::</w:t>
            </w:r>
            <w:proofErr w:type="gramEnd"/>
          </w:p>
        </w:tc>
        <w:tc>
          <w:tcPr>
            <w:tcW w:w="6097" w:type="dxa"/>
          </w:tcPr>
          <w:p w14:paraId="1D9F8141"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0034FE2F" w14:textId="77777777">
        <w:trPr>
          <w:trHeight w:val="415"/>
        </w:trPr>
        <w:tc>
          <w:tcPr>
            <w:tcW w:w="4112" w:type="dxa"/>
          </w:tcPr>
          <w:p w14:paraId="0E3C6E94" w14:textId="77777777" w:rsidR="00BA4080" w:rsidRPr="00444446" w:rsidRDefault="00BA4080" w:rsidP="00BA4080">
            <w:pPr>
              <w:pStyle w:val="TableParagraph"/>
              <w:spacing w:line="275" w:lineRule="exact"/>
              <w:rPr>
                <w:rFonts w:asciiTheme="minorHAnsi" w:hAnsiTheme="minorHAnsi" w:cstheme="minorHAnsi"/>
                <w:lang w:val="en-US"/>
              </w:rPr>
            </w:pPr>
            <w:r w:rsidRPr="00444446">
              <w:rPr>
                <w:rFonts w:asciiTheme="minorHAnsi" w:eastAsia="Calibri" w:hAnsiTheme="minorHAnsi" w:cstheme="minorHAnsi"/>
                <w:kern w:val="1"/>
                <w:lang w:val="en-US" w:eastAsia="it-IT" w:bidi="it-IT"/>
              </w:rPr>
              <w:t>Mailing address</w:t>
            </w:r>
            <w:r w:rsidRPr="00444446">
              <w:rPr>
                <w:rFonts w:asciiTheme="minorHAnsi" w:hAnsiTheme="minorHAnsi" w:cstheme="minorHAnsi"/>
                <w:lang w:val="en-US"/>
              </w:rPr>
              <w:t>:</w:t>
            </w:r>
          </w:p>
        </w:tc>
        <w:tc>
          <w:tcPr>
            <w:tcW w:w="6097" w:type="dxa"/>
          </w:tcPr>
          <w:p w14:paraId="3F6AD332"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53FA9AC4" w14:textId="77777777">
        <w:trPr>
          <w:trHeight w:val="407"/>
        </w:trPr>
        <w:tc>
          <w:tcPr>
            <w:tcW w:w="4112" w:type="dxa"/>
          </w:tcPr>
          <w:p w14:paraId="0C07FC76" w14:textId="77777777" w:rsidR="00BA4080" w:rsidRPr="00444446" w:rsidRDefault="00BA4080" w:rsidP="00BA4080">
            <w:pPr>
              <w:pStyle w:val="TableParagraph"/>
              <w:spacing w:line="275" w:lineRule="exact"/>
              <w:rPr>
                <w:rFonts w:asciiTheme="minorHAnsi" w:hAnsiTheme="minorHAnsi" w:cstheme="minorHAnsi"/>
                <w:lang w:val="en-US"/>
              </w:rPr>
            </w:pPr>
            <w:r w:rsidRPr="00444446">
              <w:rPr>
                <w:rFonts w:asciiTheme="minorHAnsi" w:hAnsiTheme="minorHAnsi" w:cstheme="minorHAnsi"/>
                <w:lang w:val="en-US"/>
              </w:rPr>
              <w:t>Phone:</w:t>
            </w:r>
          </w:p>
        </w:tc>
        <w:tc>
          <w:tcPr>
            <w:tcW w:w="6097" w:type="dxa"/>
          </w:tcPr>
          <w:p w14:paraId="296CF4DD"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746E57B8" w14:textId="77777777">
        <w:trPr>
          <w:trHeight w:val="553"/>
        </w:trPr>
        <w:tc>
          <w:tcPr>
            <w:tcW w:w="4112" w:type="dxa"/>
          </w:tcPr>
          <w:p w14:paraId="50102FA6" w14:textId="77777777" w:rsidR="00BA4080" w:rsidRPr="00444446" w:rsidRDefault="00BA4080" w:rsidP="00BA4080">
            <w:pPr>
              <w:pStyle w:val="TableParagraph"/>
              <w:spacing w:line="275" w:lineRule="exact"/>
              <w:rPr>
                <w:rFonts w:asciiTheme="minorHAnsi" w:hAnsiTheme="minorHAnsi" w:cstheme="minorHAnsi"/>
                <w:lang w:val="en-US"/>
              </w:rPr>
            </w:pPr>
            <w:r w:rsidRPr="00444446">
              <w:rPr>
                <w:rFonts w:asciiTheme="minorHAnsi" w:hAnsiTheme="minorHAnsi" w:cstheme="minorHAnsi"/>
                <w:lang w:val="en-US"/>
              </w:rPr>
              <w:t>E-mail:</w:t>
            </w:r>
          </w:p>
        </w:tc>
        <w:tc>
          <w:tcPr>
            <w:tcW w:w="6097" w:type="dxa"/>
          </w:tcPr>
          <w:p w14:paraId="1800DEC1" w14:textId="77777777" w:rsidR="00BA4080" w:rsidRPr="00444446" w:rsidRDefault="00BA4080" w:rsidP="00BA4080">
            <w:pPr>
              <w:pStyle w:val="TableParagraph"/>
              <w:ind w:left="0"/>
              <w:rPr>
                <w:rFonts w:asciiTheme="minorHAnsi" w:hAnsiTheme="minorHAnsi" w:cstheme="minorHAnsi"/>
                <w:lang w:val="en-US"/>
              </w:rPr>
            </w:pPr>
          </w:p>
        </w:tc>
      </w:tr>
      <w:tr w:rsidR="00BA4080" w:rsidRPr="00444446" w14:paraId="504B609E" w14:textId="77777777">
        <w:trPr>
          <w:trHeight w:val="551"/>
        </w:trPr>
        <w:tc>
          <w:tcPr>
            <w:tcW w:w="4112" w:type="dxa"/>
          </w:tcPr>
          <w:p w14:paraId="4828243B" w14:textId="77777777" w:rsidR="00BA4080" w:rsidRPr="00444446" w:rsidRDefault="00BA4080" w:rsidP="00BA4080">
            <w:pPr>
              <w:pStyle w:val="TableParagraph"/>
              <w:spacing w:line="276" w:lineRule="exact"/>
              <w:ind w:right="197"/>
              <w:rPr>
                <w:rFonts w:asciiTheme="minorHAnsi" w:hAnsiTheme="minorHAnsi" w:cstheme="minorHAnsi"/>
                <w:lang w:val="en-US"/>
              </w:rPr>
            </w:pPr>
            <w:r w:rsidRPr="00444446">
              <w:rPr>
                <w:rFonts w:asciiTheme="minorHAnsi" w:eastAsia="Calibri" w:hAnsiTheme="minorHAnsi" w:cstheme="minorHAnsi"/>
                <w:kern w:val="1"/>
                <w:lang w:val="en-US" w:eastAsia="it-IT" w:bidi="it-IT"/>
              </w:rPr>
              <w:t>If necessary, provide details on representation (form, scope, purpose):</w:t>
            </w:r>
          </w:p>
        </w:tc>
        <w:tc>
          <w:tcPr>
            <w:tcW w:w="6097" w:type="dxa"/>
          </w:tcPr>
          <w:p w14:paraId="4702C4F9" w14:textId="77777777" w:rsidR="00BA4080" w:rsidRPr="00444446" w:rsidRDefault="00BA4080" w:rsidP="00BA4080">
            <w:pPr>
              <w:pStyle w:val="TableParagraph"/>
              <w:ind w:left="0"/>
              <w:rPr>
                <w:rFonts w:asciiTheme="minorHAnsi" w:hAnsiTheme="minorHAnsi" w:cstheme="minorHAnsi"/>
                <w:lang w:val="en-US"/>
              </w:rPr>
            </w:pPr>
          </w:p>
        </w:tc>
      </w:tr>
    </w:tbl>
    <w:p w14:paraId="76C67745" w14:textId="77777777" w:rsidR="001D0532" w:rsidRPr="00444446" w:rsidRDefault="001D0532">
      <w:pPr>
        <w:rPr>
          <w:rFonts w:asciiTheme="minorHAnsi" w:hAnsiTheme="minorHAnsi" w:cstheme="minorHAnsi"/>
          <w:lang w:val="en-US"/>
        </w:rPr>
        <w:sectPr w:rsidR="001D0532" w:rsidRPr="00444446">
          <w:headerReference w:type="default" r:id="rId7"/>
          <w:type w:val="continuous"/>
          <w:pgSz w:w="11910" w:h="16840"/>
          <w:pgMar w:top="1040" w:right="740" w:bottom="280" w:left="700" w:header="720" w:footer="720" w:gutter="0"/>
          <w:cols w:space="720"/>
        </w:sectPr>
      </w:pPr>
    </w:p>
    <w:p w14:paraId="36DA8528" w14:textId="77777777" w:rsidR="00BA4080" w:rsidRPr="00444446" w:rsidRDefault="00BA4080" w:rsidP="00BA4080">
      <w:pPr>
        <w:jc w:val="center"/>
        <w:rPr>
          <w:rFonts w:asciiTheme="minorHAnsi" w:eastAsia="Calibri" w:hAnsiTheme="minorHAnsi" w:cstheme="minorHAnsi"/>
          <w:kern w:val="1"/>
          <w:lang w:val="en-US" w:eastAsia="it-IT" w:bidi="it-IT"/>
        </w:rPr>
      </w:pPr>
      <w:r w:rsidRPr="00444446">
        <w:rPr>
          <w:rFonts w:asciiTheme="minorHAnsi" w:eastAsia="Calibri" w:hAnsiTheme="minorHAnsi" w:cstheme="minorHAnsi"/>
          <w:b/>
          <w:kern w:val="1"/>
          <w:lang w:val="en-US" w:eastAsia="it-IT" w:bidi="it-IT"/>
        </w:rPr>
        <w:lastRenderedPageBreak/>
        <w:t>PART III: GROUNDS FOR EXCLUSION</w:t>
      </w:r>
    </w:p>
    <w:p w14:paraId="7833295E" w14:textId="77777777" w:rsidR="00BA4080" w:rsidRPr="00444446" w:rsidRDefault="00BA4080" w:rsidP="00BA4080">
      <w:pPr>
        <w:keepNext/>
        <w:suppressAutoHyphens/>
        <w:jc w:val="center"/>
        <w:rPr>
          <w:rFonts w:asciiTheme="minorHAnsi" w:eastAsia="Calibri" w:hAnsiTheme="minorHAnsi" w:cstheme="minorHAnsi"/>
          <w:kern w:val="1"/>
          <w:lang w:val="en-US" w:eastAsia="it-IT" w:bidi="it-IT"/>
        </w:rPr>
      </w:pPr>
    </w:p>
    <w:p w14:paraId="5DC6F32F" w14:textId="77777777" w:rsidR="00BA4080" w:rsidRPr="00444446" w:rsidRDefault="00BA4080" w:rsidP="00BA4080">
      <w:pPr>
        <w:keepNext/>
        <w:suppressAutoHyphens/>
        <w:rPr>
          <w:rFonts w:asciiTheme="minorHAnsi" w:eastAsia="Calibri" w:hAnsiTheme="minorHAnsi" w:cstheme="minorHAnsi"/>
          <w:b/>
          <w:kern w:val="24"/>
          <w:lang w:val="en-US" w:eastAsia="it-IT" w:bidi="it-IT"/>
        </w:rPr>
      </w:pPr>
      <w:r w:rsidRPr="00444446">
        <w:rPr>
          <w:rFonts w:asciiTheme="minorHAnsi" w:eastAsia="Calibri" w:hAnsiTheme="minorHAnsi" w:cstheme="minorHAnsi"/>
          <w:b/>
          <w:kern w:val="24"/>
          <w:lang w:val="en-US" w:eastAsia="it-IT" w:bidi="it-IT"/>
        </w:rPr>
        <w:t>A: Reasons related to criminal convictions</w:t>
      </w:r>
    </w:p>
    <w:p w14:paraId="346C2B9D" w14:textId="77777777" w:rsidR="00BA4080" w:rsidRPr="00444446" w:rsidRDefault="00BA4080" w:rsidP="00BA4080">
      <w:pPr>
        <w:tabs>
          <w:tab w:val="left" w:pos="10204"/>
        </w:tabs>
        <w:suppressAutoHyphens/>
        <w:ind w:right="-2"/>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by Italian law, as well as:</w:t>
      </w:r>
    </w:p>
    <w:p w14:paraId="34D20233" w14:textId="77777777" w:rsidR="00BA4080" w:rsidRPr="00444446" w:rsidRDefault="00BA4080" w:rsidP="00BA4080">
      <w:pPr>
        <w:pStyle w:val="ListParagraph"/>
        <w:widowControl/>
        <w:numPr>
          <w:ilvl w:val="0"/>
          <w:numId w:val="4"/>
        </w:numPr>
        <w:suppressAutoHyphens/>
        <w:autoSpaceDE/>
        <w:autoSpaceDN/>
        <w:ind w:right="-2"/>
        <w:contextualSpacing/>
        <w:rPr>
          <w:rFonts w:asciiTheme="minorHAnsi" w:hAnsiTheme="minorHAnsi" w:cstheme="minorHAnsi"/>
          <w:kern w:val="1"/>
          <w:lang w:val="en-US" w:eastAsia="it-IT" w:bidi="it-IT"/>
        </w:rPr>
      </w:pPr>
      <w:r w:rsidRPr="00444446">
        <w:rPr>
          <w:rFonts w:asciiTheme="minorHAnsi" w:hAnsiTheme="minorHAnsi" w:cstheme="minorHAnsi"/>
          <w:kern w:val="1"/>
          <w:lang w:val="en-US" w:eastAsia="it-IT" w:bidi="it-IT"/>
        </w:rPr>
        <w:t>in the Member States of the European Union, the situations indicated in the internal legislation that transposed Article 57 of Directive 2014/24 / EU;</w:t>
      </w:r>
    </w:p>
    <w:p w14:paraId="77AB2209" w14:textId="77777777" w:rsidR="00BA4080" w:rsidRPr="00444446" w:rsidRDefault="00BA4080" w:rsidP="00BA4080">
      <w:pPr>
        <w:pStyle w:val="ListParagraph"/>
        <w:widowControl/>
        <w:numPr>
          <w:ilvl w:val="0"/>
          <w:numId w:val="4"/>
        </w:numPr>
        <w:suppressAutoHyphens/>
        <w:autoSpaceDE/>
        <w:autoSpaceDN/>
        <w:ind w:right="-2"/>
        <w:contextualSpacing/>
        <w:rPr>
          <w:rFonts w:asciiTheme="minorHAnsi" w:hAnsiTheme="minorHAnsi" w:cstheme="minorHAnsi"/>
          <w:i/>
          <w:kern w:val="1"/>
          <w:lang w:val="en-US" w:eastAsia="it-IT" w:bidi="it-IT"/>
        </w:rPr>
      </w:pPr>
      <w:r w:rsidRPr="00444446">
        <w:rPr>
          <w:rFonts w:asciiTheme="minorHAnsi" w:hAnsiTheme="minorHAnsi" w:cstheme="minorHAnsi"/>
          <w:kern w:val="1"/>
          <w:lang w:val="en-US" w:eastAsia="it-IT" w:bidi="it-IT"/>
        </w:rPr>
        <w:t>in countries not belonging to the European Union, the equivalent situations provided by local criminal legislation</w:t>
      </w:r>
      <w:r w:rsidRPr="00444446">
        <w:rPr>
          <w:rFonts w:asciiTheme="minorHAnsi" w:hAnsiTheme="minorHAnsi" w:cstheme="minorHAnsi"/>
          <w:i/>
          <w:kern w:val="1"/>
          <w:lang w:val="en-US" w:eastAsia="it-IT" w:bidi="it-IT"/>
        </w:rPr>
        <w:t>.</w:t>
      </w:r>
    </w:p>
    <w:p w14:paraId="7B45A65B" w14:textId="77777777" w:rsidR="00BA4080" w:rsidRPr="00444446" w:rsidRDefault="004950DC" w:rsidP="00BA4080">
      <w:pPr>
        <w:suppressAutoHyphens/>
        <w:ind w:right="-2"/>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T</w:t>
      </w:r>
      <w:r w:rsidR="00BA4080" w:rsidRPr="00444446">
        <w:rPr>
          <w:rFonts w:asciiTheme="minorHAnsi" w:eastAsia="Calibri" w:hAnsiTheme="minorHAnsi" w:cstheme="minorHAnsi"/>
          <w:kern w:val="1"/>
          <w:lang w:val="en-US" w:eastAsia="it-IT" w:bidi="it-IT"/>
        </w:rPr>
        <w:t>he economic operator</w:t>
      </w:r>
      <w:r w:rsidRPr="00444446">
        <w:rPr>
          <w:rFonts w:asciiTheme="minorHAnsi" w:eastAsia="Calibri" w:hAnsiTheme="minorHAnsi" w:cstheme="minorHAnsi"/>
          <w:kern w:val="1"/>
          <w:lang w:val="en-US" w:eastAsia="it-IT" w:bidi="it-IT"/>
        </w:rPr>
        <w:t xml:space="preserve"> </w:t>
      </w:r>
      <w:r w:rsidRPr="00444446">
        <w:rPr>
          <w:rFonts w:asciiTheme="minorHAnsi" w:eastAsia="Calibri" w:hAnsiTheme="minorHAnsi" w:cstheme="minorHAnsi"/>
          <w:b/>
          <w:kern w:val="1"/>
          <w:lang w:val="en-US" w:eastAsia="it-IT" w:bidi="it-IT"/>
        </w:rPr>
        <w:t>declares that</w:t>
      </w:r>
      <w:r w:rsidRPr="00444446">
        <w:rPr>
          <w:rFonts w:asciiTheme="minorHAnsi" w:eastAsia="Calibri" w:hAnsiTheme="minorHAnsi" w:cstheme="minorHAnsi"/>
          <w:kern w:val="1"/>
          <w:lang w:val="en-US" w:eastAsia="it-IT" w:bidi="it-IT"/>
        </w:rPr>
        <w:t xml:space="preserve"> the </w:t>
      </w:r>
      <w:r w:rsidR="007A5A38" w:rsidRPr="00444446">
        <w:rPr>
          <w:rFonts w:asciiTheme="minorHAnsi" w:eastAsia="Calibri" w:hAnsiTheme="minorHAnsi" w:cstheme="minorHAnsi"/>
          <w:kern w:val="1"/>
          <w:lang w:val="en-US" w:eastAsia="it-IT" w:bidi="it-IT"/>
        </w:rPr>
        <w:t xml:space="preserve">economic operator itself </w:t>
      </w:r>
      <w:r w:rsidR="00BA4080" w:rsidRPr="00444446">
        <w:rPr>
          <w:rFonts w:asciiTheme="minorHAnsi" w:eastAsia="Calibri" w:hAnsiTheme="minorHAnsi" w:cstheme="minorHAnsi"/>
          <w:kern w:val="1"/>
          <w:lang w:val="en-US" w:eastAsia="it-IT" w:bidi="it-IT"/>
        </w:rPr>
        <w:t>or a member of its management or supervisory bodies or whoever has powers of representation, decision or control have not been condemned for one of the reasons indicated above, with a final judgment delivered no more than five years makes, or after which an exclusion period established in the sentence is still applicable.</w:t>
      </w:r>
    </w:p>
    <w:p w14:paraId="3A0BF143" w14:textId="77777777" w:rsidR="00BA4080" w:rsidRPr="00444446" w:rsidRDefault="00BA4080" w:rsidP="00BA4080">
      <w:pPr>
        <w:suppressAutoHyphens/>
        <w:rPr>
          <w:rFonts w:asciiTheme="minorHAnsi" w:eastAsia="Calibri" w:hAnsiTheme="minorHAnsi" w:cstheme="minorHAnsi"/>
          <w:kern w:val="1"/>
          <w:lang w:val="en-US" w:eastAsia="it-IT" w:bidi="it-IT"/>
        </w:rPr>
      </w:pPr>
    </w:p>
    <w:p w14:paraId="77336915" w14:textId="77777777" w:rsidR="00BA4080" w:rsidRPr="00444446" w:rsidRDefault="00BA4080" w:rsidP="00BA4080">
      <w:pPr>
        <w:keepNext/>
        <w:suppressAutoHyphens/>
        <w:jc w:val="both"/>
        <w:rPr>
          <w:rFonts w:asciiTheme="minorHAnsi" w:eastAsia="Calibri" w:hAnsiTheme="minorHAnsi" w:cstheme="minorHAnsi"/>
          <w:b/>
          <w:kern w:val="24"/>
          <w:lang w:val="en-US" w:eastAsia="it-IT" w:bidi="it-IT"/>
        </w:rPr>
      </w:pPr>
      <w:r w:rsidRPr="00444446">
        <w:rPr>
          <w:rFonts w:asciiTheme="minorHAnsi" w:eastAsia="Calibri" w:hAnsiTheme="minorHAnsi" w:cstheme="minorHAnsi"/>
          <w:b/>
          <w:kern w:val="24"/>
          <w:lang w:val="en-US" w:eastAsia="it-IT" w:bidi="it-IT"/>
        </w:rPr>
        <w:t>B: Reasons related to the payment of taxes or social security contributions</w:t>
      </w:r>
    </w:p>
    <w:p w14:paraId="0A53515B" w14:textId="77777777" w:rsidR="00BA4080" w:rsidRPr="00444446" w:rsidRDefault="00BA4080" w:rsidP="00BA4080">
      <w:pPr>
        <w:keepNext/>
        <w:suppressAutoHyphens/>
        <w:jc w:val="both"/>
        <w:rPr>
          <w:rFonts w:asciiTheme="minorHAnsi" w:eastAsia="Calibri" w:hAnsiTheme="minorHAnsi" w:cstheme="minorHAnsi"/>
          <w:kern w:val="24"/>
          <w:lang w:val="en-US" w:eastAsia="it-IT" w:bidi="it-IT"/>
        </w:rPr>
      </w:pPr>
      <w:r w:rsidRPr="00444446">
        <w:rPr>
          <w:rFonts w:asciiTheme="minorHAnsi" w:eastAsia="Calibri" w:hAnsiTheme="minorHAnsi" w:cstheme="minorHAnsi"/>
          <w:kern w:val="24"/>
          <w:lang w:val="en-US" w:eastAsia="it-IT" w:bidi="it-IT"/>
        </w:rPr>
        <w:t xml:space="preserve">The economic operator </w:t>
      </w:r>
      <w:r w:rsidR="007A5A38" w:rsidRPr="00444446">
        <w:rPr>
          <w:rFonts w:asciiTheme="minorHAnsi" w:eastAsia="Calibri" w:hAnsiTheme="minorHAnsi" w:cstheme="minorHAnsi"/>
          <w:b/>
          <w:kern w:val="24"/>
          <w:lang w:val="en-US" w:eastAsia="it-IT" w:bidi="it-IT"/>
        </w:rPr>
        <w:t>declares that</w:t>
      </w:r>
      <w:r w:rsidR="007A5A38" w:rsidRPr="00444446">
        <w:rPr>
          <w:rFonts w:asciiTheme="minorHAnsi" w:eastAsia="Calibri" w:hAnsiTheme="minorHAnsi" w:cstheme="minorHAnsi"/>
          <w:kern w:val="24"/>
          <w:lang w:val="en-US" w:eastAsia="it-IT" w:bidi="it-IT"/>
        </w:rPr>
        <w:t xml:space="preserve"> </w:t>
      </w:r>
      <w:r w:rsidRPr="00444446">
        <w:rPr>
          <w:rFonts w:asciiTheme="minorHAnsi" w:eastAsia="Calibri" w:hAnsiTheme="minorHAnsi" w:cstheme="minorHAnsi"/>
          <w:kern w:val="24"/>
          <w:lang w:val="en-US" w:eastAsia="it-IT" w:bidi="it-IT"/>
        </w:rPr>
        <w:t>has fulfilled all the obligations related to the payment of taxes or social security contributions, in the country where it is established, in Italy and in the country where the contract is carried out.</w:t>
      </w:r>
    </w:p>
    <w:p w14:paraId="3964B3F3" w14:textId="77777777" w:rsidR="00BA4080" w:rsidRPr="00444446" w:rsidRDefault="00BA4080" w:rsidP="00BA4080">
      <w:pPr>
        <w:keepNext/>
        <w:suppressAutoHyphens/>
        <w:rPr>
          <w:rFonts w:asciiTheme="minorHAnsi" w:eastAsia="Calibri" w:hAnsiTheme="minorHAnsi" w:cstheme="minorHAnsi"/>
          <w:b/>
          <w:kern w:val="24"/>
          <w:lang w:val="en-US" w:eastAsia="it-IT" w:bidi="it-IT"/>
        </w:rPr>
      </w:pPr>
    </w:p>
    <w:p w14:paraId="67584B57" w14:textId="77777777" w:rsidR="00BA4080" w:rsidRPr="00444446" w:rsidRDefault="00BA4080" w:rsidP="00BA4080">
      <w:pPr>
        <w:keepNext/>
        <w:suppressAutoHyphens/>
        <w:rPr>
          <w:rFonts w:asciiTheme="minorHAnsi" w:eastAsia="Calibri" w:hAnsiTheme="minorHAnsi" w:cstheme="minorHAnsi"/>
          <w:b/>
          <w:kern w:val="1"/>
          <w:lang w:val="en-US" w:eastAsia="it-IT" w:bidi="it-IT"/>
        </w:rPr>
      </w:pPr>
      <w:r w:rsidRPr="00444446">
        <w:rPr>
          <w:rFonts w:asciiTheme="minorHAnsi" w:eastAsia="Calibri" w:hAnsiTheme="minorHAnsi" w:cstheme="minorHAnsi"/>
          <w:b/>
          <w:kern w:val="1"/>
          <w:lang w:val="en-US" w:eastAsia="it-IT" w:bidi="it-IT"/>
        </w:rPr>
        <w:t>C: Reasons related to insolvency, conflict of interest or professional misconduct</w:t>
      </w:r>
    </w:p>
    <w:p w14:paraId="414F2F2F" w14:textId="77777777" w:rsidR="00BA4080" w:rsidRPr="00444446" w:rsidRDefault="0067198A" w:rsidP="006A5724">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1)</w:t>
      </w:r>
      <w:r w:rsidR="00BA4080" w:rsidRPr="00444446">
        <w:rPr>
          <w:rFonts w:asciiTheme="minorHAnsi" w:eastAsia="Calibri" w:hAnsiTheme="minorHAnsi" w:cstheme="minorHAnsi"/>
          <w:kern w:val="1"/>
          <w:lang w:val="en-US" w:eastAsia="it-IT" w:bidi="it-IT"/>
        </w:rPr>
        <w:t xml:space="preserve">The economic operator </w:t>
      </w:r>
      <w:r w:rsidR="007A5A38" w:rsidRPr="00444446">
        <w:rPr>
          <w:rFonts w:asciiTheme="minorHAnsi" w:eastAsia="Calibri" w:hAnsiTheme="minorHAnsi" w:cstheme="minorHAnsi"/>
          <w:b/>
          <w:kern w:val="1"/>
          <w:lang w:val="en-US" w:eastAsia="it-IT" w:bidi="it-IT"/>
        </w:rPr>
        <w:t>declares</w:t>
      </w:r>
      <w:r w:rsidR="007A5A38" w:rsidRPr="00444446">
        <w:rPr>
          <w:rFonts w:asciiTheme="minorHAnsi" w:eastAsia="Calibri" w:hAnsiTheme="minorHAnsi" w:cstheme="minorHAnsi"/>
          <w:kern w:val="1"/>
          <w:lang w:val="en-US" w:eastAsia="it-IT" w:bidi="it-IT"/>
        </w:rPr>
        <w:t xml:space="preserve"> that has not </w:t>
      </w:r>
      <w:r w:rsidR="00BA4080" w:rsidRPr="00444446">
        <w:rPr>
          <w:rFonts w:asciiTheme="minorHAnsi" w:eastAsia="Calibri" w:hAnsiTheme="minorHAnsi" w:cstheme="minorHAnsi"/>
          <w:kern w:val="1"/>
          <w:lang w:val="en-US" w:eastAsia="it-IT" w:bidi="it-IT"/>
        </w:rPr>
        <w:t>violated, as far as it is aware, obligations concerning health and safety at work, environmental, social and labor law.</w:t>
      </w:r>
    </w:p>
    <w:p w14:paraId="15D1EB1A" w14:textId="77777777" w:rsidR="00BA4080" w:rsidRPr="00444446" w:rsidRDefault="007A5A38" w:rsidP="00BA4080">
      <w:pPr>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2) </w:t>
      </w:r>
      <w:r w:rsidR="00BA4080" w:rsidRPr="00444446">
        <w:rPr>
          <w:rFonts w:asciiTheme="minorHAnsi" w:eastAsia="Calibri" w:hAnsiTheme="minorHAnsi" w:cstheme="minorHAnsi"/>
          <w:kern w:val="1"/>
          <w:lang w:val="en-US" w:eastAsia="it-IT" w:bidi="it-IT"/>
        </w:rPr>
        <w:t xml:space="preserve">The economic operator </w:t>
      </w:r>
      <w:r w:rsidRPr="00444446">
        <w:rPr>
          <w:rFonts w:asciiTheme="minorHAnsi" w:eastAsia="Calibri" w:hAnsiTheme="minorHAnsi" w:cstheme="minorHAnsi"/>
          <w:b/>
          <w:kern w:val="1"/>
          <w:lang w:val="en-US" w:eastAsia="it-IT" w:bidi="it-IT"/>
        </w:rPr>
        <w:t>declares that is not</w:t>
      </w:r>
      <w:r w:rsidRPr="00444446">
        <w:rPr>
          <w:rFonts w:asciiTheme="minorHAnsi" w:eastAsia="Calibri" w:hAnsiTheme="minorHAnsi" w:cstheme="minorHAnsi"/>
          <w:kern w:val="1"/>
          <w:lang w:val="en-US" w:eastAsia="it-IT" w:bidi="it-IT"/>
        </w:rPr>
        <w:t xml:space="preserve"> </w:t>
      </w:r>
      <w:r w:rsidR="00BA4080" w:rsidRPr="00444446">
        <w:rPr>
          <w:rFonts w:asciiTheme="minorHAnsi" w:eastAsia="Calibri" w:hAnsiTheme="minorHAnsi" w:cstheme="minorHAnsi"/>
          <w:kern w:val="1"/>
          <w:lang w:val="en-US" w:eastAsia="it-IT" w:bidi="it-IT"/>
        </w:rPr>
        <w:t>in any of the following situations and is not subjected to a procedure for ascertaining one of the following situations:</w:t>
      </w:r>
    </w:p>
    <w:p w14:paraId="313513CC" w14:textId="77777777" w:rsidR="00BA4080" w:rsidRPr="00444446" w:rsidRDefault="00BA4080" w:rsidP="00BA4080">
      <w:pPr>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a) bankruptcy, insolvency proceedings, liquidation, arrangement with creditors or other similar situations</w:t>
      </w:r>
    </w:p>
    <w:p w14:paraId="5C453A4C"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b) has ceased its activities</w:t>
      </w:r>
    </w:p>
    <w:p w14:paraId="66DA507F"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3) The economic operator </w:t>
      </w:r>
      <w:r w:rsidR="007A5A38" w:rsidRPr="00444446">
        <w:rPr>
          <w:rFonts w:asciiTheme="minorHAnsi" w:eastAsia="Calibri" w:hAnsiTheme="minorHAnsi" w:cstheme="minorHAnsi"/>
          <w:b/>
          <w:kern w:val="1"/>
          <w:lang w:val="en-US" w:eastAsia="it-IT" w:bidi="it-IT"/>
        </w:rPr>
        <w:t xml:space="preserve">declares that </w:t>
      </w:r>
      <w:r w:rsidRPr="00444446">
        <w:rPr>
          <w:rFonts w:asciiTheme="minorHAnsi" w:eastAsia="Calibri" w:hAnsiTheme="minorHAnsi" w:cstheme="minorHAnsi"/>
          <w:b/>
          <w:kern w:val="1"/>
          <w:lang w:val="en-US" w:eastAsia="it-IT" w:bidi="it-IT"/>
        </w:rPr>
        <w:t>has not</w:t>
      </w:r>
      <w:r w:rsidRPr="00444446">
        <w:rPr>
          <w:rFonts w:asciiTheme="minorHAnsi" w:eastAsia="Calibri" w:hAnsiTheme="minorHAnsi" w:cstheme="minorHAnsi"/>
          <w:kern w:val="1"/>
          <w:lang w:val="en-US" w:eastAsia="it-IT" w:bidi="it-IT"/>
        </w:rPr>
        <w:t xml:space="preserve"> been guilty of serious professional misconduct</w:t>
      </w:r>
    </w:p>
    <w:p w14:paraId="604EFEA3"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4) The economic operator </w:t>
      </w:r>
      <w:r w:rsidR="007A5A38" w:rsidRPr="00444446">
        <w:rPr>
          <w:rFonts w:asciiTheme="minorHAnsi" w:eastAsia="Calibri" w:hAnsiTheme="minorHAnsi" w:cstheme="minorHAnsi"/>
          <w:b/>
          <w:kern w:val="1"/>
          <w:lang w:val="en-US" w:eastAsia="it-IT" w:bidi="it-IT"/>
        </w:rPr>
        <w:t xml:space="preserve">declares that has </w:t>
      </w:r>
      <w:r w:rsidRPr="00444446">
        <w:rPr>
          <w:rFonts w:asciiTheme="minorHAnsi" w:eastAsia="Calibri" w:hAnsiTheme="minorHAnsi" w:cstheme="minorHAnsi"/>
          <w:b/>
          <w:kern w:val="1"/>
          <w:lang w:val="en-US" w:eastAsia="it-IT" w:bidi="it-IT"/>
        </w:rPr>
        <w:t>not</w:t>
      </w:r>
      <w:r w:rsidRPr="00444446">
        <w:rPr>
          <w:rFonts w:asciiTheme="minorHAnsi" w:eastAsia="Calibri" w:hAnsiTheme="minorHAnsi" w:cstheme="minorHAnsi"/>
          <w:kern w:val="1"/>
          <w:lang w:val="en-US" w:eastAsia="it-IT" w:bidi="it-IT"/>
        </w:rPr>
        <w:t xml:space="preserve"> entered into agreements with other economic operators intended to distort competition</w:t>
      </w:r>
    </w:p>
    <w:p w14:paraId="518B9FA3"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5) The economic operator</w:t>
      </w:r>
      <w:r w:rsidR="007A5A38" w:rsidRPr="00444446">
        <w:rPr>
          <w:rFonts w:asciiTheme="minorHAnsi" w:eastAsia="Calibri" w:hAnsiTheme="minorHAnsi" w:cstheme="minorHAnsi"/>
          <w:kern w:val="1"/>
          <w:lang w:val="en-US" w:eastAsia="it-IT" w:bidi="it-IT"/>
        </w:rPr>
        <w:t xml:space="preserve"> </w:t>
      </w:r>
      <w:r w:rsidR="007A5A38" w:rsidRPr="00444446">
        <w:rPr>
          <w:rFonts w:asciiTheme="minorHAnsi" w:eastAsia="Calibri" w:hAnsiTheme="minorHAnsi" w:cstheme="minorHAnsi"/>
          <w:b/>
          <w:kern w:val="1"/>
          <w:lang w:val="en-US" w:eastAsia="it-IT" w:bidi="it-IT"/>
        </w:rPr>
        <w:t>declares that</w:t>
      </w:r>
      <w:r w:rsidRPr="00444446">
        <w:rPr>
          <w:rFonts w:asciiTheme="minorHAnsi" w:eastAsia="Calibri" w:hAnsiTheme="minorHAnsi" w:cstheme="minorHAnsi"/>
          <w:b/>
          <w:kern w:val="1"/>
          <w:lang w:val="en-US" w:eastAsia="it-IT" w:bidi="it-IT"/>
        </w:rPr>
        <w:t xml:space="preserve"> is not</w:t>
      </w:r>
      <w:r w:rsidRPr="00444446">
        <w:rPr>
          <w:rFonts w:asciiTheme="minorHAnsi" w:eastAsia="Calibri" w:hAnsiTheme="minorHAnsi" w:cstheme="minorHAnsi"/>
          <w:kern w:val="1"/>
          <w:lang w:val="en-US" w:eastAsia="it-IT" w:bidi="it-IT"/>
        </w:rPr>
        <w:t xml:space="preserve"> aware of any conflict of interest related to his participation in this assignment </w:t>
      </w:r>
    </w:p>
    <w:p w14:paraId="747803AF"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6) The economic operator </w:t>
      </w:r>
      <w:r w:rsidR="007A5A38" w:rsidRPr="00444446">
        <w:rPr>
          <w:rFonts w:asciiTheme="minorHAnsi" w:eastAsia="Calibri" w:hAnsiTheme="minorHAnsi" w:cstheme="minorHAnsi"/>
          <w:b/>
          <w:kern w:val="1"/>
          <w:lang w:val="en-US" w:eastAsia="it-IT" w:bidi="it-IT"/>
        </w:rPr>
        <w:t>declares that</w:t>
      </w:r>
      <w:r w:rsidR="007A5A38" w:rsidRPr="00444446">
        <w:rPr>
          <w:rFonts w:asciiTheme="minorHAnsi" w:eastAsia="Calibri" w:hAnsiTheme="minorHAnsi" w:cstheme="minorHAnsi"/>
          <w:kern w:val="1"/>
          <w:lang w:val="en-US" w:eastAsia="it-IT" w:bidi="it-IT"/>
        </w:rPr>
        <w:t xml:space="preserve"> the economic operator itself </w:t>
      </w:r>
      <w:r w:rsidRPr="00444446">
        <w:rPr>
          <w:rFonts w:asciiTheme="minorHAnsi" w:eastAsia="Calibri" w:hAnsiTheme="minorHAnsi" w:cstheme="minorHAnsi"/>
          <w:kern w:val="1"/>
          <w:lang w:val="en-US" w:eastAsia="it-IT" w:bidi="it-IT"/>
        </w:rPr>
        <w:t>or a company connected to him has not provided a technical counsel to the Client or has otherwise participated in the preparation of the award procedure</w:t>
      </w:r>
    </w:p>
    <w:p w14:paraId="3B3237C0"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7) The economic operator </w:t>
      </w:r>
      <w:r w:rsidR="007A5A38" w:rsidRPr="00444446">
        <w:rPr>
          <w:rFonts w:asciiTheme="minorHAnsi" w:eastAsia="Calibri" w:hAnsiTheme="minorHAnsi" w:cstheme="minorHAnsi"/>
          <w:b/>
          <w:kern w:val="1"/>
          <w:lang w:val="en-US" w:eastAsia="it-IT" w:bidi="it-IT"/>
        </w:rPr>
        <w:t xml:space="preserve">declares that </w:t>
      </w:r>
      <w:r w:rsidRPr="00444446">
        <w:rPr>
          <w:rFonts w:asciiTheme="minorHAnsi" w:eastAsia="Calibri" w:hAnsiTheme="minorHAnsi" w:cstheme="minorHAnsi"/>
          <w:b/>
          <w:kern w:val="1"/>
          <w:lang w:val="en-US" w:eastAsia="it-IT" w:bidi="it-IT"/>
        </w:rPr>
        <w:t>has not</w:t>
      </w:r>
      <w:r w:rsidRPr="00444446">
        <w:rPr>
          <w:rFonts w:asciiTheme="minorHAnsi" w:eastAsia="Calibri" w:hAnsiTheme="minorHAnsi" w:cstheme="minorHAnsi"/>
          <w:kern w:val="1"/>
          <w:lang w:val="en-US" w:eastAsia="it-IT" w:bidi="it-IT"/>
        </w:rPr>
        <w:t xml:space="preserve"> already had experience of early termination of a previous public tender, nor have any damages or other penalties already been imposed in relation to a previous public contract</w:t>
      </w:r>
    </w:p>
    <w:p w14:paraId="10919F3D" w14:textId="77777777" w:rsidR="00BA4080" w:rsidRPr="00444446" w:rsidRDefault="00BA4080" w:rsidP="00BA4080">
      <w:pPr>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8) The economic operator </w:t>
      </w:r>
      <w:r w:rsidR="007A5A38" w:rsidRPr="00444446">
        <w:rPr>
          <w:rFonts w:asciiTheme="minorHAnsi" w:eastAsia="Calibri" w:hAnsiTheme="minorHAnsi" w:cstheme="minorHAnsi"/>
          <w:b/>
          <w:kern w:val="1"/>
          <w:lang w:val="en-US" w:eastAsia="it-IT" w:bidi="it-IT"/>
        </w:rPr>
        <w:t>declares to</w:t>
      </w:r>
      <w:r w:rsidRPr="00444446">
        <w:rPr>
          <w:rFonts w:asciiTheme="minorHAnsi" w:eastAsia="Calibri" w:hAnsiTheme="minorHAnsi" w:cstheme="minorHAnsi"/>
          <w:kern w:val="1"/>
          <w:lang w:val="en-US" w:eastAsia="it-IT" w:bidi="it-IT"/>
        </w:rPr>
        <w:t>:</w:t>
      </w:r>
    </w:p>
    <w:p w14:paraId="3D969C82"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a) not have been seriously guilty of false declarations in providing the information required to verify the absence of reasons for exclusion or the respect of the selection criteria,</w:t>
      </w:r>
    </w:p>
    <w:p w14:paraId="55FF0DA7"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b) not having hidden such information,</w:t>
      </w:r>
    </w:p>
    <w:p w14:paraId="34BBA51F"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c) have been able to transmit without delay the additional documents requested by a </w:t>
      </w:r>
      <w:proofErr w:type="gramStart"/>
      <w:r w:rsidRPr="00444446">
        <w:rPr>
          <w:rFonts w:asciiTheme="minorHAnsi" w:eastAsia="Calibri" w:hAnsiTheme="minorHAnsi" w:cstheme="minorHAnsi"/>
          <w:kern w:val="1"/>
          <w:lang w:val="en-US" w:eastAsia="it-IT" w:bidi="it-IT"/>
        </w:rPr>
        <w:t>Client</w:t>
      </w:r>
      <w:proofErr w:type="gramEnd"/>
      <w:r w:rsidRPr="00444446">
        <w:rPr>
          <w:rFonts w:asciiTheme="minorHAnsi" w:eastAsia="Calibri" w:hAnsiTheme="minorHAnsi" w:cstheme="minorHAnsi"/>
          <w:kern w:val="1"/>
          <w:lang w:val="en-US" w:eastAsia="it-IT" w:bidi="it-IT"/>
        </w:rPr>
        <w:t>,</w:t>
      </w:r>
    </w:p>
    <w:p w14:paraId="1DBA6DDB" w14:textId="77777777" w:rsidR="00BA4080" w:rsidRPr="00444446" w:rsidRDefault="00BA4080" w:rsidP="00BA4080">
      <w:pPr>
        <w:keepNext/>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d) not have attempted to unduly influence the decision-making procedure of a </w:t>
      </w:r>
      <w:proofErr w:type="gramStart"/>
      <w:r w:rsidRPr="00444446">
        <w:rPr>
          <w:rFonts w:asciiTheme="minorHAnsi" w:eastAsia="Calibri" w:hAnsiTheme="minorHAnsi" w:cstheme="minorHAnsi"/>
          <w:kern w:val="1"/>
          <w:lang w:val="en-US" w:eastAsia="it-IT" w:bidi="it-IT"/>
        </w:rPr>
        <w:t>Client</w:t>
      </w:r>
      <w:proofErr w:type="gramEnd"/>
      <w:r w:rsidRPr="00444446">
        <w:rPr>
          <w:rFonts w:asciiTheme="minorHAnsi" w:eastAsia="Calibri" w:hAnsiTheme="minorHAnsi" w:cstheme="minorHAnsi"/>
          <w:kern w:val="1"/>
          <w:lang w:val="en-US" w:eastAsia="it-IT" w:bidi="it-IT"/>
        </w:rPr>
        <w:t>, not to have attempted to obtain confidential information that may give it undue advantages in the procedure, not to have provided misleading information that may have a significant influence on the decisions concerning the procedure of contract.</w:t>
      </w:r>
    </w:p>
    <w:p w14:paraId="14152B00" w14:textId="77777777" w:rsidR="00BA4080" w:rsidRPr="00444446" w:rsidRDefault="00BA4080" w:rsidP="00BA4080">
      <w:pPr>
        <w:jc w:val="both"/>
        <w:rPr>
          <w:rFonts w:asciiTheme="minorHAnsi" w:eastAsia="Calibri" w:hAnsiTheme="minorHAnsi" w:cstheme="minorHAnsi"/>
          <w:kern w:val="1"/>
          <w:lang w:val="en-US" w:eastAsia="it-IT" w:bidi="it-IT"/>
        </w:rPr>
      </w:pPr>
    </w:p>
    <w:p w14:paraId="0B1F5A92" w14:textId="77777777" w:rsidR="00BA4080" w:rsidRPr="00444446" w:rsidRDefault="00BA4080" w:rsidP="00BA4080">
      <w:pPr>
        <w:keepNext/>
        <w:suppressAutoHyphens/>
        <w:jc w:val="both"/>
        <w:rPr>
          <w:rFonts w:asciiTheme="minorHAnsi" w:eastAsia="Calibri" w:hAnsiTheme="minorHAnsi" w:cstheme="minorHAnsi"/>
          <w:b/>
          <w:kern w:val="24"/>
          <w:lang w:val="en-US" w:eastAsia="it-IT" w:bidi="it-IT"/>
        </w:rPr>
      </w:pPr>
      <w:r w:rsidRPr="00444446">
        <w:rPr>
          <w:rFonts w:asciiTheme="minorHAnsi" w:eastAsia="Calibri" w:hAnsiTheme="minorHAnsi" w:cstheme="minorHAnsi"/>
          <w:b/>
          <w:kern w:val="24"/>
          <w:lang w:val="en-US" w:eastAsia="it-IT" w:bidi="it-IT"/>
        </w:rPr>
        <w:t>D: Exclusion reasons provided for by Italian legislation and equivalent situations provided by the law of the country where the contract is carried out</w:t>
      </w:r>
    </w:p>
    <w:p w14:paraId="4CE25606"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The economic operator is not in any of the following situations:</w:t>
      </w:r>
    </w:p>
    <w:p w14:paraId="220B0CDB"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 xml:space="preserve">1) there are grounds for forfeiture, suspension or prohibition envisaged by the </w:t>
      </w:r>
      <w:proofErr w:type="spellStart"/>
      <w:r w:rsidRPr="00444446">
        <w:rPr>
          <w:rFonts w:asciiTheme="minorHAnsi" w:hAnsiTheme="minorHAnsi" w:cstheme="minorHAnsi"/>
          <w:kern w:val="1"/>
          <w:lang w:val="en-US" w:eastAsia="it-IT"/>
        </w:rPr>
        <w:t>antimafia</w:t>
      </w:r>
      <w:proofErr w:type="spellEnd"/>
      <w:r w:rsidRPr="00444446">
        <w:rPr>
          <w:rFonts w:asciiTheme="minorHAnsi" w:hAnsiTheme="minorHAnsi" w:cstheme="minorHAnsi"/>
          <w:kern w:val="1"/>
          <w:lang w:val="en-US" w:eastAsia="it-IT"/>
        </w:rPr>
        <w:t xml:space="preserve"> legislation</w:t>
      </w:r>
    </w:p>
    <w:p w14:paraId="1CF8FDE2"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2) is subject to infiltration of organized crime</w:t>
      </w:r>
    </w:p>
    <w:p w14:paraId="17309627"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 xml:space="preserve">3) </w:t>
      </w:r>
      <w:r w:rsidR="00FD4C6F" w:rsidRPr="00444446">
        <w:rPr>
          <w:rFonts w:asciiTheme="minorHAnsi" w:hAnsiTheme="minorHAnsi" w:cstheme="minorHAnsi"/>
          <w:kern w:val="1"/>
          <w:lang w:val="en-US" w:eastAsia="it-IT"/>
        </w:rPr>
        <w:t>has been</w:t>
      </w:r>
      <w:r w:rsidRPr="00444446">
        <w:rPr>
          <w:rFonts w:asciiTheme="minorHAnsi" w:hAnsiTheme="minorHAnsi" w:cstheme="minorHAnsi"/>
          <w:kern w:val="1"/>
          <w:lang w:val="en-US" w:eastAsia="it-IT"/>
        </w:rPr>
        <w:t xml:space="preserve"> subject to the prohibition of the exercise of the activity or to another sanction that involves the prohibition to contract with the public administration</w:t>
      </w:r>
    </w:p>
    <w:p w14:paraId="3DFD21D9"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4) is registered in the computerized record kept by the Italian Anti-Corruption Authority for having presented false declarations or false documentation for the purpose of issuing the qualification certificate, for the period during which the registration continues;</w:t>
      </w:r>
    </w:p>
    <w:p w14:paraId="330846D8"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5) violated the ban on fiduciary registration</w:t>
      </w:r>
    </w:p>
    <w:p w14:paraId="5F928B1B"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lastRenderedPageBreak/>
        <w:t>6) respects the rules to the right to work of disabled people</w:t>
      </w:r>
    </w:p>
    <w:p w14:paraId="13EF8552"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7) if he has been the victim of extortion offenses committed by organized crime or by those who wanted to facilitate the activity of organized crime and does not have a case of necessity or self-defense, he reported the facts to the judicial authority</w:t>
      </w:r>
    </w:p>
    <w:p w14:paraId="66DA4D97"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8) is in relation to another participant in this procedure, in a control situation or in any relationship, even de facto</w:t>
      </w:r>
      <w:r w:rsidR="007F0933" w:rsidRPr="00444446">
        <w:rPr>
          <w:rFonts w:asciiTheme="minorHAnsi" w:hAnsiTheme="minorHAnsi" w:cstheme="minorHAnsi"/>
          <w:kern w:val="1"/>
          <w:lang w:val="en-US" w:eastAsia="it-IT"/>
        </w:rPr>
        <w:t>, with respect to another participant in the same award procedure, if the control situation or the relationship means that the offers are attributable to a single decision-making center</w:t>
      </w:r>
    </w:p>
    <w:p w14:paraId="5FDF798A" w14:textId="77777777" w:rsidR="00BA4080" w:rsidRPr="00444446" w:rsidRDefault="00BA4080" w:rsidP="00BA4080">
      <w:pPr>
        <w:suppressAutoHyphens/>
        <w:jc w:val="both"/>
        <w:rPr>
          <w:rFonts w:asciiTheme="minorHAnsi" w:hAnsiTheme="minorHAnsi" w:cstheme="minorHAnsi"/>
          <w:kern w:val="1"/>
          <w:lang w:val="en-US" w:eastAsia="it-IT"/>
        </w:rPr>
      </w:pPr>
      <w:r w:rsidRPr="00444446">
        <w:rPr>
          <w:rFonts w:asciiTheme="minorHAnsi" w:hAnsiTheme="minorHAnsi" w:cstheme="minorHAnsi"/>
          <w:kern w:val="1"/>
          <w:lang w:val="en-US"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powers for the Client with respect to the same economic operator (</w:t>
      </w:r>
      <w:proofErr w:type="spellStart"/>
      <w:r w:rsidRPr="00444446">
        <w:rPr>
          <w:rFonts w:asciiTheme="minorHAnsi" w:hAnsiTheme="minorHAnsi" w:cstheme="minorHAnsi"/>
          <w:i/>
          <w:kern w:val="1"/>
          <w:lang w:val="en-US" w:eastAsia="it-IT"/>
        </w:rPr>
        <w:t>pantouflage</w:t>
      </w:r>
      <w:proofErr w:type="spellEnd"/>
      <w:r w:rsidRPr="00444446">
        <w:rPr>
          <w:rFonts w:asciiTheme="minorHAnsi" w:hAnsiTheme="minorHAnsi" w:cstheme="minorHAnsi"/>
          <w:i/>
          <w:kern w:val="1"/>
          <w:lang w:val="en-US" w:eastAsia="it-IT"/>
        </w:rPr>
        <w:t xml:space="preserve"> or revolving door</w:t>
      </w:r>
      <w:r w:rsidRPr="00444446">
        <w:rPr>
          <w:rFonts w:asciiTheme="minorHAnsi" w:hAnsiTheme="minorHAnsi" w:cstheme="minorHAnsi"/>
          <w:kern w:val="1"/>
          <w:lang w:val="en-US" w:eastAsia="it-IT"/>
        </w:rPr>
        <w:t>)</w:t>
      </w:r>
    </w:p>
    <w:p w14:paraId="1B467B40" w14:textId="77777777" w:rsidR="00BA4080" w:rsidRPr="00444446" w:rsidRDefault="00BA4080" w:rsidP="00BA4080">
      <w:pPr>
        <w:suppressAutoHyphens/>
        <w:rPr>
          <w:rFonts w:asciiTheme="minorHAnsi" w:eastAsia="Calibri" w:hAnsiTheme="minorHAnsi" w:cstheme="minorHAnsi"/>
          <w:b/>
          <w:kern w:val="1"/>
          <w:lang w:val="en-US" w:eastAsia="it-IT" w:bidi="it-IT"/>
        </w:rPr>
      </w:pPr>
    </w:p>
    <w:p w14:paraId="79F3111A" w14:textId="77777777" w:rsidR="00BA4080" w:rsidRPr="00444446" w:rsidRDefault="00BA4080" w:rsidP="00BA4080">
      <w:pPr>
        <w:suppressAutoHyphens/>
        <w:jc w:val="center"/>
        <w:rPr>
          <w:rFonts w:asciiTheme="minorHAnsi" w:eastAsia="Calibri" w:hAnsiTheme="minorHAnsi" w:cstheme="minorHAnsi"/>
          <w:b/>
          <w:kern w:val="1"/>
          <w:lang w:val="en-US" w:eastAsia="it-IT" w:bidi="it-IT"/>
        </w:rPr>
      </w:pPr>
      <w:r w:rsidRPr="00444446">
        <w:rPr>
          <w:rFonts w:asciiTheme="minorHAnsi" w:eastAsia="Calibri" w:hAnsiTheme="minorHAnsi" w:cstheme="minorHAnsi"/>
          <w:b/>
          <w:kern w:val="1"/>
          <w:lang w:val="en-US" w:eastAsia="it-IT" w:bidi="it-IT"/>
        </w:rPr>
        <w:t>PART IV: SELECTION CRITERIA</w:t>
      </w:r>
    </w:p>
    <w:p w14:paraId="7CE3FDE4" w14:textId="77777777" w:rsidR="00BA4080" w:rsidRPr="00444446" w:rsidRDefault="00BA4080" w:rsidP="00BA4080">
      <w:pPr>
        <w:suppressAutoHyphens/>
        <w:rPr>
          <w:rFonts w:asciiTheme="minorHAnsi" w:eastAsia="Calibri" w:hAnsiTheme="minorHAnsi" w:cstheme="minorHAnsi"/>
          <w:kern w:val="1"/>
          <w:lang w:val="en-US" w:eastAsia="it-IT" w:bidi="it-IT"/>
        </w:rPr>
      </w:pPr>
    </w:p>
    <w:p w14:paraId="518FFFF3" w14:textId="77777777" w:rsidR="00BA4080" w:rsidRPr="00444446" w:rsidRDefault="00BA4080" w:rsidP="00BA4080">
      <w:pPr>
        <w:suppressAutoHyphens/>
        <w:jc w:val="both"/>
        <w:rPr>
          <w:rFonts w:asciiTheme="minorHAnsi" w:eastAsia="Calibri" w:hAnsiTheme="minorHAnsi" w:cstheme="minorHAnsi"/>
          <w:w w:val="0"/>
          <w:kern w:val="1"/>
          <w:lang w:val="en-US" w:eastAsia="it-IT" w:bidi="it-IT"/>
        </w:rPr>
      </w:pPr>
      <w:r w:rsidRPr="00444446">
        <w:rPr>
          <w:rFonts w:asciiTheme="minorHAnsi" w:eastAsia="Calibri" w:hAnsiTheme="minorHAnsi" w:cstheme="minorHAnsi"/>
          <w:w w:val="0"/>
          <w:kern w:val="1"/>
          <w:lang w:val="en-US" w:eastAsia="it-IT" w:bidi="it-IT"/>
        </w:rPr>
        <w:t xml:space="preserve">The economic operator </w:t>
      </w:r>
      <w:r w:rsidR="007F0933" w:rsidRPr="00444446">
        <w:rPr>
          <w:rFonts w:asciiTheme="minorHAnsi" w:eastAsia="Calibri" w:hAnsiTheme="minorHAnsi" w:cstheme="minorHAnsi"/>
          <w:w w:val="0"/>
          <w:kern w:val="1"/>
          <w:lang w:val="en-US" w:eastAsia="it-IT" w:bidi="it-IT"/>
        </w:rPr>
        <w:t>declares to meet</w:t>
      </w:r>
      <w:r w:rsidRPr="00444446">
        <w:rPr>
          <w:rFonts w:asciiTheme="minorHAnsi" w:eastAsia="Calibri" w:hAnsiTheme="minorHAnsi" w:cstheme="minorHAnsi"/>
          <w:w w:val="0"/>
          <w:kern w:val="1"/>
          <w:lang w:val="en-US" w:eastAsia="it-IT" w:bidi="it-IT"/>
        </w:rPr>
        <w:t xml:space="preserve"> all the selection criteria required in the documentation for the selection procedure</w:t>
      </w:r>
      <w:r w:rsidR="007F0933" w:rsidRPr="00444446">
        <w:rPr>
          <w:rFonts w:asciiTheme="minorHAnsi" w:eastAsia="Calibri" w:hAnsiTheme="minorHAnsi" w:cstheme="minorHAnsi"/>
          <w:w w:val="0"/>
          <w:kern w:val="1"/>
          <w:lang w:val="en-US" w:eastAsia="it-IT" w:bidi="it-IT"/>
        </w:rPr>
        <w:t>.</w:t>
      </w:r>
    </w:p>
    <w:p w14:paraId="1C5AEB51" w14:textId="77777777" w:rsidR="00BA4080" w:rsidRPr="00444446" w:rsidRDefault="00BA4080" w:rsidP="00BA4080">
      <w:pPr>
        <w:keepNext/>
        <w:suppressAutoHyphens/>
        <w:jc w:val="center"/>
        <w:rPr>
          <w:rFonts w:asciiTheme="minorHAnsi" w:eastAsia="Calibri" w:hAnsiTheme="minorHAnsi" w:cstheme="minorHAnsi"/>
          <w:b/>
          <w:i/>
          <w:kern w:val="24"/>
          <w:lang w:val="en-US" w:eastAsia="it-IT" w:bidi="it-IT"/>
        </w:rPr>
      </w:pPr>
      <w:r w:rsidRPr="00444446">
        <w:rPr>
          <w:rFonts w:asciiTheme="minorHAnsi" w:eastAsia="Calibri" w:hAnsiTheme="minorHAnsi" w:cstheme="minorHAnsi"/>
          <w:b/>
          <w:kern w:val="24"/>
          <w:lang w:val="en-US" w:eastAsia="it-IT" w:bidi="it-IT"/>
        </w:rPr>
        <w:t>PART V: FINAL DECLARATIONS</w:t>
      </w:r>
    </w:p>
    <w:p w14:paraId="67023453" w14:textId="77777777" w:rsidR="00BA4080" w:rsidRPr="00444446" w:rsidRDefault="00BA4080" w:rsidP="00BA4080">
      <w:pPr>
        <w:suppressAutoHyphens/>
        <w:jc w:val="both"/>
        <w:rPr>
          <w:rFonts w:asciiTheme="minorHAnsi" w:eastAsia="Calibri" w:hAnsiTheme="minorHAnsi" w:cstheme="minorHAnsi"/>
          <w:i/>
          <w:kern w:val="1"/>
          <w:lang w:val="en-US" w:eastAsia="it-IT" w:bidi="it-IT"/>
        </w:rPr>
      </w:pPr>
    </w:p>
    <w:p w14:paraId="5A9E534E" w14:textId="77777777" w:rsidR="00BA4080" w:rsidRPr="00444446" w:rsidRDefault="00BA4080" w:rsidP="00BA4080">
      <w:pPr>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T</w:t>
      </w:r>
      <w:r w:rsidR="007F0933" w:rsidRPr="00444446">
        <w:rPr>
          <w:rFonts w:asciiTheme="minorHAnsi" w:eastAsia="Calibri" w:hAnsiTheme="minorHAnsi" w:cstheme="minorHAnsi"/>
          <w:kern w:val="1"/>
          <w:lang w:val="en-US" w:eastAsia="it-IT" w:bidi="it-IT"/>
        </w:rPr>
        <w:t>he undersigned formally declare</w:t>
      </w:r>
      <w:r w:rsidRPr="00444446">
        <w:rPr>
          <w:rFonts w:asciiTheme="minorHAnsi" w:eastAsia="Calibri" w:hAnsiTheme="minorHAnsi" w:cstheme="minorHAnsi"/>
          <w:kern w:val="1"/>
          <w:lang w:val="en-US" w:eastAsia="it-IT" w:bidi="it-IT"/>
        </w:rPr>
        <w:t xml:space="preserve"> that the information reported in parts II to IV is true and correct and that the undersigned is aware of the consequences, including those of criminal nature, of a serious false declaration, provided for by Italian law and by local law.</w:t>
      </w:r>
    </w:p>
    <w:p w14:paraId="06EEBA8B" w14:textId="77777777" w:rsidR="00BA4080" w:rsidRPr="00444446" w:rsidRDefault="00BA4080" w:rsidP="00BA4080">
      <w:pPr>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The undersigned hereby certifies the absence of the reasons for exclusion set forth in Part III and the possession of the requirements referred to in Part IV.</w:t>
      </w:r>
    </w:p>
    <w:p w14:paraId="0F772CDB" w14:textId="77777777" w:rsidR="00BA4080" w:rsidRPr="00444446" w:rsidRDefault="00BA4080" w:rsidP="00BA4080">
      <w:pPr>
        <w:suppressAutoHyphens/>
        <w:jc w:val="both"/>
        <w:rPr>
          <w:rFonts w:asciiTheme="minorHAnsi" w:eastAsia="Calibri" w:hAnsiTheme="minorHAnsi" w:cstheme="minorHAnsi"/>
          <w:kern w:val="1"/>
          <w:lang w:val="en-US" w:eastAsia="it-IT" w:bidi="it-IT"/>
        </w:rPr>
      </w:pPr>
      <w:r w:rsidRPr="00444446">
        <w:rPr>
          <w:rFonts w:asciiTheme="minorHAnsi" w:eastAsia="Calibri" w:hAnsiTheme="minorHAnsi" w:cstheme="minorHAnsi"/>
          <w:kern w:val="1"/>
          <w:lang w:val="en-US" w:eastAsia="it-IT" w:bidi="it-IT"/>
        </w:rPr>
        <w:t xml:space="preserve">The undersigned formally authorizes the </w:t>
      </w:r>
      <w:r w:rsidR="007F0933" w:rsidRPr="00444446">
        <w:rPr>
          <w:rFonts w:asciiTheme="minorHAnsi" w:eastAsia="Calibri" w:hAnsiTheme="minorHAnsi" w:cstheme="minorHAnsi"/>
          <w:kern w:val="1"/>
          <w:lang w:val="en-US" w:eastAsia="it-IT" w:bidi="it-IT"/>
        </w:rPr>
        <w:t>Contractor</w:t>
      </w:r>
      <w:r w:rsidRPr="00444446">
        <w:rPr>
          <w:rFonts w:asciiTheme="minorHAnsi" w:eastAsia="Calibri" w:hAnsiTheme="minorHAnsi" w:cstheme="minorHAnsi"/>
          <w:kern w:val="1"/>
          <w:lang w:val="en-US" w:eastAsia="it-IT" w:bidi="it-IT"/>
        </w:rPr>
        <w:t>, referred to in Part I, to carry out checks with the competent local authorities on the truthfulness of the declarations made regarding the requirements.</w:t>
      </w:r>
    </w:p>
    <w:p w14:paraId="6A009689" w14:textId="77777777" w:rsidR="001D0532" w:rsidRPr="00444446" w:rsidRDefault="001D0532">
      <w:pPr>
        <w:pStyle w:val="BodyText"/>
        <w:jc w:val="left"/>
        <w:rPr>
          <w:rFonts w:asciiTheme="minorHAnsi" w:hAnsiTheme="minorHAnsi" w:cstheme="minorHAnsi"/>
          <w:sz w:val="22"/>
          <w:szCs w:val="22"/>
          <w:lang w:val="en-US"/>
        </w:rPr>
      </w:pPr>
    </w:p>
    <w:p w14:paraId="339C02D3" w14:textId="77777777" w:rsidR="001D0532" w:rsidRPr="00444446" w:rsidRDefault="00D62AF0">
      <w:pPr>
        <w:pStyle w:val="BodyText"/>
        <w:ind w:left="152"/>
        <w:jc w:val="left"/>
        <w:rPr>
          <w:rFonts w:asciiTheme="minorHAnsi" w:hAnsiTheme="minorHAnsi" w:cstheme="minorHAnsi"/>
          <w:sz w:val="22"/>
          <w:szCs w:val="22"/>
          <w:lang w:val="en-US"/>
        </w:rPr>
      </w:pPr>
      <w:r w:rsidRPr="00444446">
        <w:rPr>
          <w:rFonts w:asciiTheme="minorHAnsi" w:hAnsiTheme="minorHAnsi" w:cstheme="minorHAnsi"/>
          <w:sz w:val="22"/>
          <w:szCs w:val="22"/>
          <w:lang w:val="en-US"/>
        </w:rPr>
        <w:t>Pristin</w:t>
      </w:r>
      <w:r w:rsidR="00683666" w:rsidRPr="00444446">
        <w:rPr>
          <w:rFonts w:asciiTheme="minorHAnsi" w:hAnsiTheme="minorHAnsi" w:cstheme="minorHAnsi"/>
          <w:sz w:val="22"/>
          <w:szCs w:val="22"/>
          <w:lang w:val="en-US"/>
        </w:rPr>
        <w:t>e</w:t>
      </w:r>
      <w:r w:rsidRPr="00444446">
        <w:rPr>
          <w:rFonts w:asciiTheme="minorHAnsi" w:hAnsiTheme="minorHAnsi" w:cstheme="minorHAnsi"/>
          <w:sz w:val="22"/>
          <w:szCs w:val="22"/>
          <w:lang w:val="en-US"/>
        </w:rPr>
        <w:t>,</w:t>
      </w:r>
    </w:p>
    <w:p w14:paraId="03253891" w14:textId="77777777" w:rsidR="001D0532" w:rsidRPr="00444446" w:rsidRDefault="001D0532">
      <w:pPr>
        <w:pStyle w:val="BodyText"/>
        <w:jc w:val="left"/>
        <w:rPr>
          <w:rFonts w:asciiTheme="minorHAnsi" w:hAnsiTheme="minorHAnsi" w:cstheme="minorHAnsi"/>
          <w:sz w:val="22"/>
          <w:szCs w:val="22"/>
          <w:lang w:val="en-US"/>
        </w:rPr>
      </w:pPr>
    </w:p>
    <w:p w14:paraId="45F7B2F8" w14:textId="77777777" w:rsidR="001D0532" w:rsidRPr="00444446" w:rsidRDefault="00D62AF0">
      <w:pPr>
        <w:pStyle w:val="BodyText"/>
        <w:spacing w:before="8"/>
        <w:jc w:val="left"/>
        <w:rPr>
          <w:rFonts w:asciiTheme="minorHAnsi" w:hAnsiTheme="minorHAnsi" w:cstheme="minorHAnsi"/>
          <w:sz w:val="22"/>
          <w:szCs w:val="22"/>
          <w:lang w:val="en-US"/>
        </w:rPr>
      </w:pPr>
      <w:r w:rsidRPr="00444446">
        <w:rPr>
          <w:rFonts w:asciiTheme="minorHAnsi" w:hAnsiTheme="minorHAnsi" w:cstheme="minorHAnsi"/>
          <w:noProof/>
          <w:sz w:val="22"/>
          <w:szCs w:val="22"/>
          <w:lang w:val="en-US" w:eastAsia="en-GB"/>
        </w:rPr>
        <mc:AlternateContent>
          <mc:Choice Requires="wps">
            <w:drawing>
              <wp:anchor distT="0" distB="0" distL="0" distR="0" simplePos="0" relativeHeight="251657728" behindDoc="1" locked="0" layoutInCell="1" allowOverlap="1" wp14:anchorId="3D065150" wp14:editId="366A30CC">
                <wp:simplePos x="0" y="0"/>
                <wp:positionH relativeFrom="page">
                  <wp:posOffset>3551555</wp:posOffset>
                </wp:positionH>
                <wp:positionV relativeFrom="paragraph">
                  <wp:posOffset>200660</wp:posOffset>
                </wp:positionV>
                <wp:extent cx="34296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635" cy="1270"/>
                        </a:xfrm>
                        <a:custGeom>
                          <a:avLst/>
                          <a:gdLst>
                            <a:gd name="T0" fmla="+- 0 5593 5593"/>
                            <a:gd name="T1" fmla="*/ T0 w 5401"/>
                            <a:gd name="T2" fmla="+- 0 10994 5593"/>
                            <a:gd name="T3" fmla="*/ T2 w 5401"/>
                          </a:gdLst>
                          <a:ahLst/>
                          <a:cxnLst>
                            <a:cxn ang="0">
                              <a:pos x="T1" y="0"/>
                            </a:cxn>
                            <a:cxn ang="0">
                              <a:pos x="T3" y="0"/>
                            </a:cxn>
                          </a:cxnLst>
                          <a:rect l="0" t="0" r="r" b="b"/>
                          <a:pathLst>
                            <a:path w="5401">
                              <a:moveTo>
                                <a:pt x="0" y="0"/>
                              </a:moveTo>
                              <a:lnTo>
                                <a:pt x="54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8D6AA" id="Freeform 2" o:spid="_x0000_s1026" style="position:absolute;margin-left:279.65pt;margin-top:15.8pt;width:270.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" path="m,l5401,e" filled="f" strokeweight=".48pt">
                <v:path arrowok="t" o:connecttype="custom" o:connectlocs="0,0;3429635,0" o:connectangles="0,0"/>
                <w10:wrap type="topAndBottom" anchorx="page"/>
              </v:shape>
            </w:pict>
          </mc:Fallback>
        </mc:AlternateContent>
      </w:r>
    </w:p>
    <w:p w14:paraId="4A99B8F3" w14:textId="77777777" w:rsidR="001D0532" w:rsidRPr="00444446" w:rsidRDefault="00D62AF0">
      <w:pPr>
        <w:spacing w:line="248" w:lineRule="exact"/>
        <w:ind w:left="4960"/>
        <w:rPr>
          <w:rFonts w:asciiTheme="minorHAnsi" w:hAnsiTheme="minorHAnsi" w:cstheme="minorHAnsi"/>
          <w:lang w:val="en-US"/>
        </w:rPr>
      </w:pPr>
      <w:r w:rsidRPr="00444446">
        <w:rPr>
          <w:rFonts w:asciiTheme="minorHAnsi" w:hAnsiTheme="minorHAnsi" w:cstheme="minorHAnsi"/>
          <w:lang w:val="en-US"/>
        </w:rPr>
        <w:t>[</w:t>
      </w:r>
      <w:r w:rsidR="00BA4080" w:rsidRPr="00444446">
        <w:rPr>
          <w:rFonts w:asciiTheme="minorHAnsi" w:eastAsia="Calibri" w:hAnsiTheme="minorHAnsi" w:cstheme="minorHAnsi"/>
          <w:i/>
          <w:kern w:val="1"/>
          <w:lang w:val="en-US" w:eastAsia="it-IT" w:bidi="it-IT"/>
        </w:rPr>
        <w:t>Name, Surname and title of the signee/signees</w:t>
      </w:r>
      <w:r w:rsidRPr="00444446">
        <w:rPr>
          <w:rFonts w:asciiTheme="minorHAnsi" w:hAnsiTheme="minorHAnsi" w:cstheme="minorHAnsi"/>
          <w:lang w:val="en-US"/>
        </w:rPr>
        <w:t>]</w:t>
      </w:r>
    </w:p>
    <w:p w14:paraId="06591F7E" w14:textId="77777777" w:rsidR="001D0532" w:rsidRPr="00444446" w:rsidRDefault="001D0532">
      <w:pPr>
        <w:pStyle w:val="BodyText"/>
        <w:jc w:val="left"/>
        <w:rPr>
          <w:rFonts w:asciiTheme="minorHAnsi" w:hAnsiTheme="minorHAnsi" w:cstheme="minorHAnsi"/>
          <w:sz w:val="22"/>
          <w:szCs w:val="22"/>
          <w:lang w:val="en-US"/>
        </w:rPr>
      </w:pPr>
    </w:p>
    <w:p w14:paraId="2419D6C1" w14:textId="77777777" w:rsidR="001D0532" w:rsidRPr="00444446" w:rsidRDefault="001D0532">
      <w:pPr>
        <w:pStyle w:val="BodyText"/>
        <w:jc w:val="left"/>
        <w:rPr>
          <w:rFonts w:asciiTheme="minorHAnsi" w:hAnsiTheme="minorHAnsi" w:cstheme="minorHAnsi"/>
          <w:sz w:val="22"/>
          <w:szCs w:val="22"/>
          <w:lang w:val="en-US"/>
        </w:rPr>
      </w:pPr>
    </w:p>
    <w:p w14:paraId="0E506383" w14:textId="77777777" w:rsidR="001D0532" w:rsidRPr="00444446" w:rsidRDefault="007F0933">
      <w:pPr>
        <w:ind w:left="152"/>
        <w:rPr>
          <w:rFonts w:asciiTheme="minorHAnsi" w:hAnsiTheme="minorHAnsi" w:cstheme="minorHAnsi"/>
          <w:b/>
          <w:i/>
          <w:lang w:val="en-US"/>
        </w:rPr>
      </w:pPr>
      <w:r w:rsidRPr="00444446">
        <w:rPr>
          <w:rFonts w:asciiTheme="minorHAnsi" w:hAnsiTheme="minorHAnsi" w:cstheme="minorHAnsi"/>
          <w:b/>
          <w:i/>
          <w:spacing w:val="-1"/>
          <w:lang w:val="en-US"/>
        </w:rPr>
        <w:t>ATTACH COPY OF THE IDENTITY DOCUMENT OF EACH SIGNEE.</w:t>
      </w:r>
    </w:p>
    <w:sectPr w:rsidR="001D0532" w:rsidRPr="00444446">
      <w:pgSz w:w="11910" w:h="16840"/>
      <w:pgMar w:top="760" w:right="74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DF3F" w14:textId="77777777" w:rsidR="00D571BB" w:rsidRDefault="00D571BB" w:rsidP="00B032FA">
      <w:r>
        <w:separator/>
      </w:r>
    </w:p>
  </w:endnote>
  <w:endnote w:type="continuationSeparator" w:id="0">
    <w:p w14:paraId="0D3CE00C" w14:textId="77777777" w:rsidR="00D571BB" w:rsidRDefault="00D571BB" w:rsidP="00B0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F7AA" w14:textId="77777777" w:rsidR="00D571BB" w:rsidRDefault="00D571BB" w:rsidP="00B032FA">
      <w:r>
        <w:separator/>
      </w:r>
    </w:p>
  </w:footnote>
  <w:footnote w:type="continuationSeparator" w:id="0">
    <w:p w14:paraId="0812495C" w14:textId="77777777" w:rsidR="00D571BB" w:rsidRDefault="00D571BB" w:rsidP="00B0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CE0E" w14:textId="62ACD06F" w:rsidR="00B032FA" w:rsidRPr="00B032FA" w:rsidRDefault="00B032FA" w:rsidP="00B032FA">
    <w:pPr>
      <w:pStyle w:val="Header"/>
      <w:jc w:val="right"/>
      <w:rPr>
        <w:rFonts w:asciiTheme="minorHAnsi" w:hAnsiTheme="minorHAnsi" w:cstheme="minorHAnsi"/>
        <w:sz w:val="20"/>
        <w:szCs w:val="20"/>
      </w:rPr>
    </w:pPr>
    <w:r w:rsidRPr="00B032FA">
      <w:rPr>
        <w:rFonts w:asciiTheme="minorHAnsi" w:hAnsiTheme="minorHAnsi" w:cstheme="minorHAnsi"/>
        <w:sz w:val="20"/>
        <w:szCs w:val="20"/>
      </w:rPr>
      <w:t>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A0DA5"/>
    <w:multiLevelType w:val="hybridMultilevel"/>
    <w:tmpl w:val="2ACAF96A"/>
    <w:lvl w:ilvl="0" w:tplc="DA98740C">
      <w:start w:val="1"/>
      <w:numFmt w:val="decimal"/>
      <w:lvlText w:val="%1)"/>
      <w:lvlJc w:val="left"/>
      <w:pPr>
        <w:ind w:left="512" w:hanging="361"/>
        <w:jc w:val="left"/>
      </w:pPr>
      <w:rPr>
        <w:rFonts w:ascii="Times New Roman" w:eastAsia="Times New Roman" w:hAnsi="Times New Roman" w:cs="Times New Roman" w:hint="default"/>
        <w:w w:val="99"/>
        <w:sz w:val="24"/>
        <w:szCs w:val="24"/>
        <w:lang w:val="it-IT" w:eastAsia="en-US" w:bidi="ar-SA"/>
      </w:rPr>
    </w:lvl>
    <w:lvl w:ilvl="1" w:tplc="8EBA19E6">
      <w:numFmt w:val="bullet"/>
      <w:lvlText w:val="•"/>
      <w:lvlJc w:val="left"/>
      <w:pPr>
        <w:ind w:left="1514" w:hanging="361"/>
      </w:pPr>
      <w:rPr>
        <w:rFonts w:hint="default"/>
        <w:lang w:val="it-IT" w:eastAsia="en-US" w:bidi="ar-SA"/>
      </w:rPr>
    </w:lvl>
    <w:lvl w:ilvl="2" w:tplc="D5D00E88">
      <w:numFmt w:val="bullet"/>
      <w:lvlText w:val="•"/>
      <w:lvlJc w:val="left"/>
      <w:pPr>
        <w:ind w:left="2509" w:hanging="361"/>
      </w:pPr>
      <w:rPr>
        <w:rFonts w:hint="default"/>
        <w:lang w:val="it-IT" w:eastAsia="en-US" w:bidi="ar-SA"/>
      </w:rPr>
    </w:lvl>
    <w:lvl w:ilvl="3" w:tplc="E83C0434">
      <w:numFmt w:val="bullet"/>
      <w:lvlText w:val="•"/>
      <w:lvlJc w:val="left"/>
      <w:pPr>
        <w:ind w:left="3503" w:hanging="361"/>
      </w:pPr>
      <w:rPr>
        <w:rFonts w:hint="default"/>
        <w:lang w:val="it-IT" w:eastAsia="en-US" w:bidi="ar-SA"/>
      </w:rPr>
    </w:lvl>
    <w:lvl w:ilvl="4" w:tplc="ADBED67C">
      <w:numFmt w:val="bullet"/>
      <w:lvlText w:val="•"/>
      <w:lvlJc w:val="left"/>
      <w:pPr>
        <w:ind w:left="4498" w:hanging="361"/>
      </w:pPr>
      <w:rPr>
        <w:rFonts w:hint="default"/>
        <w:lang w:val="it-IT" w:eastAsia="en-US" w:bidi="ar-SA"/>
      </w:rPr>
    </w:lvl>
    <w:lvl w:ilvl="5" w:tplc="E6BEAF5E">
      <w:numFmt w:val="bullet"/>
      <w:lvlText w:val="•"/>
      <w:lvlJc w:val="left"/>
      <w:pPr>
        <w:ind w:left="5493" w:hanging="361"/>
      </w:pPr>
      <w:rPr>
        <w:rFonts w:hint="default"/>
        <w:lang w:val="it-IT" w:eastAsia="en-US" w:bidi="ar-SA"/>
      </w:rPr>
    </w:lvl>
    <w:lvl w:ilvl="6" w:tplc="2B805D3A">
      <w:numFmt w:val="bullet"/>
      <w:lvlText w:val="•"/>
      <w:lvlJc w:val="left"/>
      <w:pPr>
        <w:ind w:left="6487" w:hanging="361"/>
      </w:pPr>
      <w:rPr>
        <w:rFonts w:hint="default"/>
        <w:lang w:val="it-IT" w:eastAsia="en-US" w:bidi="ar-SA"/>
      </w:rPr>
    </w:lvl>
    <w:lvl w:ilvl="7" w:tplc="F3DCC92A">
      <w:numFmt w:val="bullet"/>
      <w:lvlText w:val="•"/>
      <w:lvlJc w:val="left"/>
      <w:pPr>
        <w:ind w:left="7482" w:hanging="361"/>
      </w:pPr>
      <w:rPr>
        <w:rFonts w:hint="default"/>
        <w:lang w:val="it-IT" w:eastAsia="en-US" w:bidi="ar-SA"/>
      </w:rPr>
    </w:lvl>
    <w:lvl w:ilvl="8" w:tplc="F5544260">
      <w:numFmt w:val="bullet"/>
      <w:lvlText w:val="•"/>
      <w:lvlJc w:val="left"/>
      <w:pPr>
        <w:ind w:left="8477" w:hanging="361"/>
      </w:pPr>
      <w:rPr>
        <w:rFonts w:hint="default"/>
        <w:lang w:val="it-IT" w:eastAsia="en-US" w:bidi="ar-SA"/>
      </w:rPr>
    </w:lvl>
  </w:abstractNum>
  <w:abstractNum w:abstractNumId="1" w15:restartNumberingAfterBreak="0">
    <w:nsid w:val="5AB46B69"/>
    <w:multiLevelType w:val="hybridMultilevel"/>
    <w:tmpl w:val="DE8C64E4"/>
    <w:lvl w:ilvl="0" w:tplc="FC06FD30">
      <w:start w:val="1"/>
      <w:numFmt w:val="decimal"/>
      <w:lvlText w:val="%1)"/>
      <w:lvlJc w:val="left"/>
      <w:pPr>
        <w:ind w:left="152" w:hanging="262"/>
        <w:jc w:val="left"/>
      </w:pPr>
      <w:rPr>
        <w:rFonts w:ascii="Times New Roman" w:eastAsia="Times New Roman" w:hAnsi="Times New Roman" w:cs="Times New Roman" w:hint="default"/>
        <w:w w:val="100"/>
        <w:sz w:val="24"/>
        <w:szCs w:val="24"/>
        <w:lang w:val="it-IT" w:eastAsia="en-US" w:bidi="ar-SA"/>
      </w:rPr>
    </w:lvl>
    <w:lvl w:ilvl="1" w:tplc="E1F06506">
      <w:start w:val="1"/>
      <w:numFmt w:val="lowerLetter"/>
      <w:lvlText w:val="%2)"/>
      <w:lvlJc w:val="left"/>
      <w:pPr>
        <w:ind w:left="152" w:hanging="231"/>
        <w:jc w:val="left"/>
      </w:pPr>
      <w:rPr>
        <w:rFonts w:ascii="Times New Roman" w:eastAsia="Times New Roman" w:hAnsi="Times New Roman" w:cs="Times New Roman" w:hint="default"/>
        <w:spacing w:val="-1"/>
        <w:w w:val="100"/>
        <w:sz w:val="24"/>
        <w:szCs w:val="24"/>
        <w:lang w:val="it-IT" w:eastAsia="en-US" w:bidi="ar-SA"/>
      </w:rPr>
    </w:lvl>
    <w:lvl w:ilvl="2" w:tplc="0EBEFEF8">
      <w:numFmt w:val="bullet"/>
      <w:lvlText w:val="•"/>
      <w:lvlJc w:val="left"/>
      <w:pPr>
        <w:ind w:left="2221" w:hanging="231"/>
      </w:pPr>
      <w:rPr>
        <w:rFonts w:hint="default"/>
        <w:lang w:val="it-IT" w:eastAsia="en-US" w:bidi="ar-SA"/>
      </w:rPr>
    </w:lvl>
    <w:lvl w:ilvl="3" w:tplc="285EFDB0">
      <w:numFmt w:val="bullet"/>
      <w:lvlText w:val="•"/>
      <w:lvlJc w:val="left"/>
      <w:pPr>
        <w:ind w:left="3251" w:hanging="231"/>
      </w:pPr>
      <w:rPr>
        <w:rFonts w:hint="default"/>
        <w:lang w:val="it-IT" w:eastAsia="en-US" w:bidi="ar-SA"/>
      </w:rPr>
    </w:lvl>
    <w:lvl w:ilvl="4" w:tplc="EA3464A4">
      <w:numFmt w:val="bullet"/>
      <w:lvlText w:val="•"/>
      <w:lvlJc w:val="left"/>
      <w:pPr>
        <w:ind w:left="4282" w:hanging="231"/>
      </w:pPr>
      <w:rPr>
        <w:rFonts w:hint="default"/>
        <w:lang w:val="it-IT" w:eastAsia="en-US" w:bidi="ar-SA"/>
      </w:rPr>
    </w:lvl>
    <w:lvl w:ilvl="5" w:tplc="82706932">
      <w:numFmt w:val="bullet"/>
      <w:lvlText w:val="•"/>
      <w:lvlJc w:val="left"/>
      <w:pPr>
        <w:ind w:left="5313" w:hanging="231"/>
      </w:pPr>
      <w:rPr>
        <w:rFonts w:hint="default"/>
        <w:lang w:val="it-IT" w:eastAsia="en-US" w:bidi="ar-SA"/>
      </w:rPr>
    </w:lvl>
    <w:lvl w:ilvl="6" w:tplc="41C6AE94">
      <w:numFmt w:val="bullet"/>
      <w:lvlText w:val="•"/>
      <w:lvlJc w:val="left"/>
      <w:pPr>
        <w:ind w:left="6343" w:hanging="231"/>
      </w:pPr>
      <w:rPr>
        <w:rFonts w:hint="default"/>
        <w:lang w:val="it-IT" w:eastAsia="en-US" w:bidi="ar-SA"/>
      </w:rPr>
    </w:lvl>
    <w:lvl w:ilvl="7" w:tplc="18BE9ED6">
      <w:numFmt w:val="bullet"/>
      <w:lvlText w:val="•"/>
      <w:lvlJc w:val="left"/>
      <w:pPr>
        <w:ind w:left="7374" w:hanging="231"/>
      </w:pPr>
      <w:rPr>
        <w:rFonts w:hint="default"/>
        <w:lang w:val="it-IT" w:eastAsia="en-US" w:bidi="ar-SA"/>
      </w:rPr>
    </w:lvl>
    <w:lvl w:ilvl="8" w:tplc="E334E85C">
      <w:numFmt w:val="bullet"/>
      <w:lvlText w:val="•"/>
      <w:lvlJc w:val="left"/>
      <w:pPr>
        <w:ind w:left="8405" w:hanging="231"/>
      </w:pPr>
      <w:rPr>
        <w:rFonts w:hint="default"/>
        <w:lang w:val="it-IT" w:eastAsia="en-US" w:bidi="ar-SA"/>
      </w:r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4E4999"/>
    <w:multiLevelType w:val="hybridMultilevel"/>
    <w:tmpl w:val="7248A70A"/>
    <w:lvl w:ilvl="0" w:tplc="BF7220B8">
      <w:numFmt w:val="bullet"/>
      <w:lvlText w:val="-"/>
      <w:lvlJc w:val="left"/>
      <w:pPr>
        <w:ind w:left="872" w:hanging="360"/>
      </w:pPr>
      <w:rPr>
        <w:rFonts w:ascii="Times New Roman" w:eastAsia="Times New Roman" w:hAnsi="Times New Roman" w:cs="Times New Roman" w:hint="default"/>
        <w:w w:val="99"/>
        <w:sz w:val="24"/>
        <w:szCs w:val="24"/>
        <w:lang w:val="it-IT" w:eastAsia="en-US" w:bidi="ar-SA"/>
      </w:rPr>
    </w:lvl>
    <w:lvl w:ilvl="1" w:tplc="9CEC8096">
      <w:numFmt w:val="bullet"/>
      <w:lvlText w:val="•"/>
      <w:lvlJc w:val="left"/>
      <w:pPr>
        <w:ind w:left="1838" w:hanging="360"/>
      </w:pPr>
      <w:rPr>
        <w:rFonts w:hint="default"/>
        <w:lang w:val="it-IT" w:eastAsia="en-US" w:bidi="ar-SA"/>
      </w:rPr>
    </w:lvl>
    <w:lvl w:ilvl="2" w:tplc="68EEF8D4">
      <w:numFmt w:val="bullet"/>
      <w:lvlText w:val="•"/>
      <w:lvlJc w:val="left"/>
      <w:pPr>
        <w:ind w:left="2797" w:hanging="360"/>
      </w:pPr>
      <w:rPr>
        <w:rFonts w:hint="default"/>
        <w:lang w:val="it-IT" w:eastAsia="en-US" w:bidi="ar-SA"/>
      </w:rPr>
    </w:lvl>
    <w:lvl w:ilvl="3" w:tplc="62220BB4">
      <w:numFmt w:val="bullet"/>
      <w:lvlText w:val="•"/>
      <w:lvlJc w:val="left"/>
      <w:pPr>
        <w:ind w:left="3755" w:hanging="360"/>
      </w:pPr>
      <w:rPr>
        <w:rFonts w:hint="default"/>
        <w:lang w:val="it-IT" w:eastAsia="en-US" w:bidi="ar-SA"/>
      </w:rPr>
    </w:lvl>
    <w:lvl w:ilvl="4" w:tplc="400C6AE4">
      <w:numFmt w:val="bullet"/>
      <w:lvlText w:val="•"/>
      <w:lvlJc w:val="left"/>
      <w:pPr>
        <w:ind w:left="4714" w:hanging="360"/>
      </w:pPr>
      <w:rPr>
        <w:rFonts w:hint="default"/>
        <w:lang w:val="it-IT" w:eastAsia="en-US" w:bidi="ar-SA"/>
      </w:rPr>
    </w:lvl>
    <w:lvl w:ilvl="5" w:tplc="30F0C9F4">
      <w:numFmt w:val="bullet"/>
      <w:lvlText w:val="•"/>
      <w:lvlJc w:val="left"/>
      <w:pPr>
        <w:ind w:left="5673" w:hanging="360"/>
      </w:pPr>
      <w:rPr>
        <w:rFonts w:hint="default"/>
        <w:lang w:val="it-IT" w:eastAsia="en-US" w:bidi="ar-SA"/>
      </w:rPr>
    </w:lvl>
    <w:lvl w:ilvl="6" w:tplc="124EBDF0">
      <w:numFmt w:val="bullet"/>
      <w:lvlText w:val="•"/>
      <w:lvlJc w:val="left"/>
      <w:pPr>
        <w:ind w:left="6631" w:hanging="360"/>
      </w:pPr>
      <w:rPr>
        <w:rFonts w:hint="default"/>
        <w:lang w:val="it-IT" w:eastAsia="en-US" w:bidi="ar-SA"/>
      </w:rPr>
    </w:lvl>
    <w:lvl w:ilvl="7" w:tplc="14068E5A">
      <w:numFmt w:val="bullet"/>
      <w:lvlText w:val="•"/>
      <w:lvlJc w:val="left"/>
      <w:pPr>
        <w:ind w:left="7590" w:hanging="360"/>
      </w:pPr>
      <w:rPr>
        <w:rFonts w:hint="default"/>
        <w:lang w:val="it-IT" w:eastAsia="en-US" w:bidi="ar-SA"/>
      </w:rPr>
    </w:lvl>
    <w:lvl w:ilvl="8" w:tplc="799E3DC6">
      <w:numFmt w:val="bullet"/>
      <w:lvlText w:val="•"/>
      <w:lvlJc w:val="left"/>
      <w:pPr>
        <w:ind w:left="8549" w:hanging="360"/>
      </w:pPr>
      <w:rPr>
        <w:rFonts w:hint="default"/>
        <w:lang w:val="it-IT" w:eastAsia="en-US" w:bidi="ar-SA"/>
      </w:rPr>
    </w:lvl>
  </w:abstractNum>
  <w:abstractNum w:abstractNumId="4" w15:restartNumberingAfterBreak="0">
    <w:nsid w:val="71312662"/>
    <w:multiLevelType w:val="hybridMultilevel"/>
    <w:tmpl w:val="FEF6AE9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32"/>
    <w:rsid w:val="001D0532"/>
    <w:rsid w:val="00444446"/>
    <w:rsid w:val="00451F92"/>
    <w:rsid w:val="00460548"/>
    <w:rsid w:val="004950DC"/>
    <w:rsid w:val="004C4633"/>
    <w:rsid w:val="00651A96"/>
    <w:rsid w:val="0067198A"/>
    <w:rsid w:val="00683666"/>
    <w:rsid w:val="006A5724"/>
    <w:rsid w:val="007A5A38"/>
    <w:rsid w:val="007F0933"/>
    <w:rsid w:val="00930015"/>
    <w:rsid w:val="00950279"/>
    <w:rsid w:val="00B032FA"/>
    <w:rsid w:val="00BA4080"/>
    <w:rsid w:val="00BD78AB"/>
    <w:rsid w:val="00D45014"/>
    <w:rsid w:val="00D571BB"/>
    <w:rsid w:val="00D62AF0"/>
    <w:rsid w:val="00E04B97"/>
    <w:rsid w:val="00F819EC"/>
    <w:rsid w:val="00FD4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EE20"/>
  <w15:docId w15:val="{1A2F21BF-824F-40CA-A56C-EE19A2C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26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pPr>
      <w:ind w:left="152"/>
      <w:jc w:val="both"/>
    </w:pPr>
  </w:style>
  <w:style w:type="paragraph" w:customStyle="1" w:styleId="TableParagraph">
    <w:name w:val="Table Paragraph"/>
    <w:basedOn w:val="Normal"/>
    <w:uiPriority w:val="1"/>
    <w:qFormat/>
    <w:pPr>
      <w:ind w:left="90"/>
    </w:pPr>
  </w:style>
  <w:style w:type="paragraph" w:styleId="BalloonText">
    <w:name w:val="Balloon Text"/>
    <w:basedOn w:val="Normal"/>
    <w:link w:val="BalloonTextChar"/>
    <w:uiPriority w:val="99"/>
    <w:semiHidden/>
    <w:unhideWhenUsed/>
    <w:rsid w:val="0065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96"/>
    <w:rPr>
      <w:rFonts w:ascii="Segoe UI" w:eastAsia="Times New Roman" w:hAnsi="Segoe UI" w:cs="Segoe UI"/>
      <w:sz w:val="18"/>
      <w:szCs w:val="18"/>
      <w:lang w:val="it-IT"/>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BA4080"/>
    <w:rPr>
      <w:rFonts w:ascii="Times New Roman" w:eastAsia="Times New Roman" w:hAnsi="Times New Roman" w:cs="Times New Roman"/>
      <w:lang w:val="it-IT"/>
    </w:rPr>
  </w:style>
  <w:style w:type="paragraph" w:styleId="Header">
    <w:name w:val="header"/>
    <w:basedOn w:val="Normal"/>
    <w:link w:val="HeaderChar"/>
    <w:uiPriority w:val="99"/>
    <w:unhideWhenUsed/>
    <w:rsid w:val="00B032FA"/>
    <w:pPr>
      <w:tabs>
        <w:tab w:val="center" w:pos="4819"/>
        <w:tab w:val="right" w:pos="9638"/>
      </w:tabs>
    </w:pPr>
  </w:style>
  <w:style w:type="character" w:customStyle="1" w:styleId="HeaderChar">
    <w:name w:val="Header Char"/>
    <w:basedOn w:val="DefaultParagraphFont"/>
    <w:link w:val="Header"/>
    <w:uiPriority w:val="99"/>
    <w:rsid w:val="00B032FA"/>
    <w:rPr>
      <w:rFonts w:ascii="Times New Roman" w:eastAsia="Times New Roman" w:hAnsi="Times New Roman" w:cs="Times New Roman"/>
      <w:lang w:val="it-IT"/>
    </w:rPr>
  </w:style>
  <w:style w:type="paragraph" w:styleId="Footer">
    <w:name w:val="footer"/>
    <w:basedOn w:val="Normal"/>
    <w:link w:val="FooterChar"/>
    <w:uiPriority w:val="99"/>
    <w:unhideWhenUsed/>
    <w:rsid w:val="00B032FA"/>
    <w:pPr>
      <w:tabs>
        <w:tab w:val="center" w:pos="4819"/>
        <w:tab w:val="right" w:pos="9638"/>
      </w:tabs>
    </w:pPr>
  </w:style>
  <w:style w:type="character" w:customStyle="1" w:styleId="FooterChar">
    <w:name w:val="Footer Char"/>
    <w:basedOn w:val="DefaultParagraphFont"/>
    <w:link w:val="Footer"/>
    <w:uiPriority w:val="99"/>
    <w:rsid w:val="00B032F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6313</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STAMPA.PRISTINA</cp:lastModifiedBy>
  <cp:revision>6</cp:revision>
  <cp:lastPrinted>2024-03-12T13:37:00Z</cp:lastPrinted>
  <dcterms:created xsi:type="dcterms:W3CDTF">2026-03-26T13:07:00Z</dcterms:created>
  <dcterms:modified xsi:type="dcterms:W3CDTF">2026-03-26T13:09:00Z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LTSC</vt:lpwstr>
  </property>
  <property fmtid="{D5CDD505-2E9C-101B-9397-08002B2CF9AE}" pid="4" name="LastSaved">
    <vt:filetime>2024-03-08T00:00:00Z</vt:filetime>
  </property>
</Properties>
</file>